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6FD4" w14:textId="77777777" w:rsidR="00265837" w:rsidRDefault="00265837" w:rsidP="0026583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SOSIALISASI EKONOMI SYARIAH SEBAGAI UPAYA </w:t>
      </w:r>
    </w:p>
    <w:p w14:paraId="499514F3" w14:textId="77777777" w:rsidR="00265837" w:rsidRDefault="00265837" w:rsidP="0026583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MENINGKATKAN PEMAHAMAN MASYARAKAT TENTANG RIBA </w:t>
      </w:r>
    </w:p>
    <w:p w14:paraId="72135E3F" w14:textId="54DD51B9" w:rsidR="00265837" w:rsidRPr="00265837" w:rsidRDefault="00265837" w:rsidP="0026583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DAN</w:t>
      </w:r>
      <w:r>
        <w:rPr>
          <w:rFonts w:asciiTheme="majorBidi" w:hAnsiTheme="majorBidi" w:cstheme="majorBidi"/>
          <w:b/>
          <w:bCs/>
        </w:rPr>
        <w:t xml:space="preserve"> </w:t>
      </w:r>
      <w:r w:rsidRPr="00265837">
        <w:rPr>
          <w:rFonts w:asciiTheme="majorBidi" w:hAnsiTheme="majorBidi" w:cstheme="majorBidi"/>
          <w:b/>
          <w:bCs/>
        </w:rPr>
        <w:t>PERBANKAN SYARIAH DI DESA WANADRI KABUPATEN BANJARNEGARA</w:t>
      </w:r>
    </w:p>
    <w:p w14:paraId="0BAED9B1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</w:p>
    <w:p w14:paraId="72F94A00" w14:textId="50CFBD4D" w:rsidR="00265837" w:rsidRPr="00265837" w:rsidRDefault="00265837" w:rsidP="00265837">
      <w:pPr>
        <w:jc w:val="center"/>
        <w:rPr>
          <w:rFonts w:asciiTheme="majorBidi" w:hAnsiTheme="majorBidi" w:cstheme="majorBidi"/>
          <w:b/>
          <w:bCs/>
          <w:vertAlign w:val="superscript"/>
        </w:rPr>
      </w:pPr>
      <w:proofErr w:type="spellStart"/>
      <w:r w:rsidRPr="00265837">
        <w:rPr>
          <w:rFonts w:asciiTheme="majorBidi" w:hAnsiTheme="majorBidi" w:cstheme="majorBidi"/>
          <w:b/>
          <w:bCs/>
        </w:rPr>
        <w:t>Wafirul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Umam</w:t>
      </w:r>
      <w:r w:rsidRPr="00265837">
        <w:rPr>
          <w:rFonts w:asciiTheme="majorBidi" w:hAnsiTheme="majorBidi" w:cstheme="majorBidi"/>
          <w:b/>
          <w:bCs/>
          <w:vertAlign w:val="superscript"/>
        </w:rPr>
        <w:t>1</w:t>
      </w:r>
      <w:r w:rsidRPr="00265837">
        <w:rPr>
          <w:rFonts w:asciiTheme="majorBidi" w:hAnsiTheme="majorBidi" w:cstheme="majorBidi"/>
          <w:b/>
          <w:bCs/>
        </w:rPr>
        <w:t xml:space="preserve">, Fatih </w:t>
      </w:r>
      <w:proofErr w:type="spellStart"/>
      <w:r w:rsidRPr="00265837">
        <w:rPr>
          <w:rFonts w:asciiTheme="majorBidi" w:hAnsiTheme="majorBidi" w:cstheme="majorBidi"/>
          <w:b/>
          <w:bCs/>
        </w:rPr>
        <w:t>Atsaris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Sujud</w:t>
      </w:r>
      <w:r w:rsidRPr="00265837">
        <w:rPr>
          <w:rFonts w:asciiTheme="majorBidi" w:hAnsiTheme="majorBidi" w:cstheme="majorBidi"/>
          <w:b/>
          <w:bCs/>
          <w:vertAlign w:val="superscript"/>
        </w:rPr>
        <w:t>2</w:t>
      </w:r>
    </w:p>
    <w:p w14:paraId="52614565" w14:textId="77777777" w:rsidR="00265837" w:rsidRPr="00265837" w:rsidRDefault="00265837" w:rsidP="00265837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265837">
        <w:rPr>
          <w:rFonts w:asciiTheme="majorBidi" w:hAnsiTheme="majorBidi" w:cstheme="majorBidi"/>
          <w:sz w:val="20"/>
          <w:szCs w:val="20"/>
        </w:rPr>
        <w:t xml:space="preserve">STAI </w:t>
      </w:r>
      <w:proofErr w:type="spellStart"/>
      <w:r w:rsidRPr="00265837">
        <w:rPr>
          <w:rFonts w:asciiTheme="majorBidi" w:hAnsiTheme="majorBidi" w:cstheme="majorBidi"/>
          <w:sz w:val="20"/>
          <w:szCs w:val="20"/>
        </w:rPr>
        <w:t>Tanbihul</w:t>
      </w:r>
      <w:proofErr w:type="spellEnd"/>
      <w:r w:rsidRPr="0026583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65837">
        <w:rPr>
          <w:rFonts w:asciiTheme="majorBidi" w:hAnsiTheme="majorBidi" w:cstheme="majorBidi"/>
          <w:sz w:val="20"/>
          <w:szCs w:val="20"/>
        </w:rPr>
        <w:t>Ghofilin</w:t>
      </w:r>
      <w:proofErr w:type="spellEnd"/>
      <w:r w:rsidRPr="0026583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65837">
        <w:rPr>
          <w:rFonts w:asciiTheme="majorBidi" w:hAnsiTheme="majorBidi" w:cstheme="majorBidi"/>
          <w:sz w:val="20"/>
          <w:szCs w:val="20"/>
        </w:rPr>
        <w:t>Banjarnegara</w:t>
      </w:r>
      <w:proofErr w:type="spellEnd"/>
    </w:p>
    <w:p w14:paraId="2533C158" w14:textId="4214D3C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</w:p>
    <w:p w14:paraId="6031246B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</w:p>
    <w:p w14:paraId="6C1397FC" w14:textId="6098C7AD" w:rsidR="00265837" w:rsidRPr="00265837" w:rsidRDefault="00265837" w:rsidP="00265837">
      <w:pPr>
        <w:jc w:val="center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265837">
        <w:rPr>
          <w:rFonts w:asciiTheme="majorBidi" w:hAnsiTheme="majorBidi" w:cstheme="majorBidi"/>
          <w:b/>
          <w:bCs/>
          <w:i/>
          <w:iCs/>
        </w:rPr>
        <w:t>Abstrak</w:t>
      </w:r>
      <w:proofErr w:type="spellEnd"/>
    </w:p>
    <w:p w14:paraId="46BA9D8D" w14:textId="77777777" w:rsidR="00265837" w:rsidRPr="00265837" w:rsidRDefault="00265837" w:rsidP="00265837">
      <w:pPr>
        <w:jc w:val="both"/>
        <w:rPr>
          <w:rFonts w:asciiTheme="majorBidi" w:hAnsiTheme="majorBidi" w:cstheme="majorBidi"/>
          <w:i/>
          <w:iCs/>
        </w:rPr>
      </w:pPr>
      <w:proofErr w:type="spellStart"/>
      <w:r w:rsidRPr="00265837">
        <w:rPr>
          <w:rFonts w:asciiTheme="majorBidi" w:hAnsiTheme="majorBidi" w:cstheme="majorBidi"/>
          <w:i/>
          <w:iCs/>
        </w:rPr>
        <w:t>Pemahaman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mengenai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ekonomi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syariah, </w:t>
      </w:r>
      <w:proofErr w:type="spellStart"/>
      <w:r w:rsidRPr="00265837">
        <w:rPr>
          <w:rFonts w:asciiTheme="majorBidi" w:hAnsiTheme="majorBidi" w:cstheme="majorBidi"/>
          <w:i/>
          <w:iCs/>
        </w:rPr>
        <w:t>khususnya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riba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perbankan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syariah, </w:t>
      </w:r>
      <w:proofErr w:type="spellStart"/>
      <w:r w:rsidRPr="00265837">
        <w:rPr>
          <w:rFonts w:asciiTheme="majorBidi" w:hAnsiTheme="majorBidi" w:cstheme="majorBidi"/>
          <w:i/>
          <w:iCs/>
        </w:rPr>
        <w:t>merupakan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salah </w:t>
      </w:r>
      <w:proofErr w:type="spellStart"/>
      <w:r w:rsidRPr="00265837">
        <w:rPr>
          <w:rFonts w:asciiTheme="majorBidi" w:hAnsiTheme="majorBidi" w:cstheme="majorBidi"/>
          <w:i/>
          <w:iCs/>
        </w:rPr>
        <w:t>satu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aspek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penting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dalam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mendorong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terbentuknya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aktivitas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ekonomi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265837">
        <w:rPr>
          <w:rFonts w:asciiTheme="majorBidi" w:hAnsiTheme="majorBidi" w:cstheme="majorBidi"/>
          <w:i/>
          <w:iCs/>
        </w:rPr>
        <w:t>sesuai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prinsip-prinsip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Islam. Program </w:t>
      </w:r>
      <w:proofErr w:type="spellStart"/>
      <w:r w:rsidRPr="00265837">
        <w:rPr>
          <w:rFonts w:asciiTheme="majorBidi" w:hAnsiTheme="majorBidi" w:cstheme="majorBidi"/>
          <w:i/>
          <w:iCs/>
        </w:rPr>
        <w:t>pengabdian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kepada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ini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dilaksanakan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sebagai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upaya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meningkatkan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pemahaman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Desa Wanadri, </w:t>
      </w:r>
      <w:proofErr w:type="spellStart"/>
      <w:r w:rsidRPr="00265837">
        <w:rPr>
          <w:rFonts w:asciiTheme="majorBidi" w:hAnsiTheme="majorBidi" w:cstheme="majorBidi"/>
          <w:i/>
          <w:iCs/>
        </w:rPr>
        <w:t>Kecamatan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Bawang, </w:t>
      </w:r>
      <w:proofErr w:type="spellStart"/>
      <w:r w:rsidRPr="00265837">
        <w:rPr>
          <w:rFonts w:asciiTheme="majorBidi" w:hAnsiTheme="majorBidi" w:cstheme="majorBidi"/>
          <w:i/>
          <w:iCs/>
        </w:rPr>
        <w:t>Kabupaten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Banjarnegara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mengenai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pengertian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jenis-jenis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riba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dampak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riba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terhadap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kehidupan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spiritual, </w:t>
      </w:r>
      <w:proofErr w:type="spellStart"/>
      <w:r w:rsidRPr="00265837">
        <w:rPr>
          <w:rFonts w:asciiTheme="majorBidi" w:hAnsiTheme="majorBidi" w:cstheme="majorBidi"/>
          <w:i/>
          <w:iCs/>
        </w:rPr>
        <w:t>ekonomi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dan </w:t>
      </w:r>
      <w:proofErr w:type="spellStart"/>
      <w:r w:rsidRPr="00265837">
        <w:rPr>
          <w:rFonts w:asciiTheme="majorBidi" w:hAnsiTheme="majorBidi" w:cstheme="majorBidi"/>
          <w:i/>
          <w:iCs/>
        </w:rPr>
        <w:t>sosial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perbankan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265837">
        <w:rPr>
          <w:rFonts w:asciiTheme="majorBidi" w:hAnsiTheme="majorBidi" w:cstheme="majorBidi"/>
          <w:i/>
          <w:iCs/>
        </w:rPr>
        <w:t>sebagai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salah </w:t>
      </w:r>
      <w:proofErr w:type="spellStart"/>
      <w:r w:rsidRPr="00265837">
        <w:rPr>
          <w:rFonts w:asciiTheme="majorBidi" w:hAnsiTheme="majorBidi" w:cstheme="majorBidi"/>
          <w:i/>
          <w:iCs/>
        </w:rPr>
        <w:t>satu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alternatif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transaksi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265837">
        <w:rPr>
          <w:rFonts w:asciiTheme="majorBidi" w:hAnsiTheme="majorBidi" w:cstheme="majorBidi"/>
          <w:i/>
          <w:iCs/>
        </w:rPr>
        <w:t>sesuai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prinsip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syariah. </w:t>
      </w:r>
      <w:proofErr w:type="spellStart"/>
      <w:r w:rsidRPr="00265837">
        <w:rPr>
          <w:rFonts w:asciiTheme="majorBidi" w:hAnsiTheme="majorBidi" w:cstheme="majorBidi"/>
          <w:i/>
          <w:iCs/>
        </w:rPr>
        <w:t>Kegiatan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dilaksanakan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melalui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sosialisasi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kepada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materi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pengenalan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Bank Syariah Indonesia (BSI), </w:t>
      </w:r>
      <w:proofErr w:type="spellStart"/>
      <w:r w:rsidRPr="00265837">
        <w:rPr>
          <w:rFonts w:asciiTheme="majorBidi" w:hAnsiTheme="majorBidi" w:cstheme="majorBidi"/>
          <w:i/>
          <w:iCs/>
        </w:rPr>
        <w:t>produk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layanan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perbankan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syariah, </w:t>
      </w:r>
      <w:proofErr w:type="spellStart"/>
      <w:r w:rsidRPr="00265837">
        <w:rPr>
          <w:rFonts w:asciiTheme="majorBidi" w:hAnsiTheme="majorBidi" w:cstheme="majorBidi"/>
          <w:i/>
          <w:iCs/>
        </w:rPr>
        <w:t>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manfaat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penggunaannya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265837">
        <w:rPr>
          <w:rFonts w:asciiTheme="majorBidi" w:hAnsiTheme="majorBidi" w:cstheme="majorBidi"/>
          <w:i/>
          <w:iCs/>
        </w:rPr>
        <w:t>Pelaksanaan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kegiatan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dilakukan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pada 22 </w:t>
      </w:r>
      <w:proofErr w:type="spellStart"/>
      <w:r w:rsidRPr="00265837">
        <w:rPr>
          <w:rFonts w:asciiTheme="majorBidi" w:hAnsiTheme="majorBidi" w:cstheme="majorBidi"/>
          <w:i/>
          <w:iCs/>
        </w:rPr>
        <w:t>Desember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2025 dan </w:t>
      </w:r>
      <w:proofErr w:type="spellStart"/>
      <w:r w:rsidRPr="00265837">
        <w:rPr>
          <w:rFonts w:asciiTheme="majorBidi" w:hAnsiTheme="majorBidi" w:cstheme="majorBidi"/>
          <w:i/>
          <w:iCs/>
        </w:rPr>
        <w:t>diikuti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oleh 20 </w:t>
      </w:r>
      <w:proofErr w:type="spellStart"/>
      <w:r w:rsidRPr="00265837">
        <w:rPr>
          <w:rFonts w:asciiTheme="majorBidi" w:hAnsiTheme="majorBidi" w:cstheme="majorBidi"/>
          <w:i/>
          <w:iCs/>
        </w:rPr>
        <w:t>peserta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. Hasil </w:t>
      </w:r>
      <w:proofErr w:type="spellStart"/>
      <w:r w:rsidRPr="00265837">
        <w:rPr>
          <w:rFonts w:asciiTheme="majorBidi" w:hAnsiTheme="majorBidi" w:cstheme="majorBidi"/>
          <w:i/>
          <w:iCs/>
        </w:rPr>
        <w:t>kegiatan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menunjukkan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bahwa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sosialisasi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berjalan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baik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memberikan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tambahan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pemahaman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kepada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mengenai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perbankan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265837">
        <w:rPr>
          <w:rFonts w:asciiTheme="majorBidi" w:hAnsiTheme="majorBidi" w:cstheme="majorBidi"/>
          <w:i/>
          <w:iCs/>
        </w:rPr>
        <w:t>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pentingnya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literasi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ekonomi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syariah. </w:t>
      </w:r>
      <w:proofErr w:type="spellStart"/>
      <w:r w:rsidRPr="00265837">
        <w:rPr>
          <w:rFonts w:asciiTheme="majorBidi" w:hAnsiTheme="majorBidi" w:cstheme="majorBidi"/>
          <w:i/>
          <w:iCs/>
        </w:rPr>
        <w:t>Namun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keterbatasan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jumlah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menunjukkan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bahwa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jangkauan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edukasi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masih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perlu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diperluas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. Oleh </w:t>
      </w:r>
      <w:proofErr w:type="spellStart"/>
      <w:r w:rsidRPr="00265837">
        <w:rPr>
          <w:rFonts w:asciiTheme="majorBidi" w:hAnsiTheme="majorBidi" w:cstheme="majorBidi"/>
          <w:i/>
          <w:iCs/>
        </w:rPr>
        <w:t>karena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itu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keberlanjutan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program </w:t>
      </w:r>
      <w:proofErr w:type="spellStart"/>
      <w:r w:rsidRPr="00265837">
        <w:rPr>
          <w:rFonts w:asciiTheme="majorBidi" w:hAnsiTheme="majorBidi" w:cstheme="majorBidi"/>
          <w:i/>
          <w:iCs/>
        </w:rPr>
        <w:t>perlu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dilakukan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melalui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sosialisasi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yang </w:t>
      </w:r>
      <w:proofErr w:type="spellStart"/>
      <w:r w:rsidRPr="00265837">
        <w:rPr>
          <w:rFonts w:asciiTheme="majorBidi" w:hAnsiTheme="majorBidi" w:cstheme="majorBidi"/>
          <w:i/>
          <w:iCs/>
        </w:rPr>
        <w:t>lebih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luas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terjadwal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peningkatan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koordinasi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perangkat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desa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tokoh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265837">
        <w:rPr>
          <w:rFonts w:asciiTheme="majorBidi" w:hAnsiTheme="majorBidi" w:cstheme="majorBidi"/>
          <w:i/>
          <w:iCs/>
        </w:rPr>
        <w:t>serta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pemanfaatan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berbagai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media </w:t>
      </w:r>
      <w:proofErr w:type="spellStart"/>
      <w:r w:rsidRPr="00265837">
        <w:rPr>
          <w:rFonts w:asciiTheme="majorBidi" w:hAnsiTheme="majorBidi" w:cstheme="majorBidi"/>
          <w:i/>
          <w:iCs/>
        </w:rPr>
        <w:t>informasi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. </w:t>
      </w:r>
      <w:proofErr w:type="spellStart"/>
      <w:r w:rsidRPr="00265837">
        <w:rPr>
          <w:rFonts w:asciiTheme="majorBidi" w:hAnsiTheme="majorBidi" w:cstheme="majorBidi"/>
          <w:i/>
          <w:iCs/>
        </w:rPr>
        <w:t>Kegiatan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ini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menunjukkan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bahwa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sosialisasi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ekonomi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 </w:t>
      </w:r>
      <w:proofErr w:type="spellStart"/>
      <w:r w:rsidRPr="00265837">
        <w:rPr>
          <w:rFonts w:asciiTheme="majorBidi" w:hAnsiTheme="majorBidi" w:cstheme="majorBidi"/>
          <w:i/>
          <w:iCs/>
        </w:rPr>
        <w:t>dapat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menjadi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sarana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edukatif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untuk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meningkatkan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pemahaman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masyarakat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mengenai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riba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dan </w:t>
      </w:r>
      <w:proofErr w:type="spellStart"/>
      <w:r w:rsidRPr="00265837">
        <w:rPr>
          <w:rFonts w:asciiTheme="majorBidi" w:hAnsiTheme="majorBidi" w:cstheme="majorBidi"/>
          <w:i/>
          <w:iCs/>
        </w:rPr>
        <w:t>mendorong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pengenalan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alternatif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transaksi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melalui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layanan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perbankan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syariah.</w:t>
      </w:r>
    </w:p>
    <w:p w14:paraId="003AFF92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  <w:b/>
          <w:bCs/>
        </w:rPr>
        <w:t xml:space="preserve">Kata </w:t>
      </w:r>
      <w:proofErr w:type="spellStart"/>
      <w:r w:rsidRPr="00265837">
        <w:rPr>
          <w:rFonts w:asciiTheme="majorBidi" w:hAnsiTheme="majorBidi" w:cstheme="majorBidi"/>
          <w:b/>
          <w:bCs/>
        </w:rPr>
        <w:t>kunci</w:t>
      </w:r>
      <w:proofErr w:type="spellEnd"/>
      <w:r w:rsidRPr="00265837">
        <w:rPr>
          <w:rFonts w:asciiTheme="majorBidi" w:hAnsiTheme="majorBidi" w:cstheme="majorBidi"/>
          <w:b/>
          <w:bCs/>
        </w:rPr>
        <w:t>:</w:t>
      </w:r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literasi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pengabdian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726B333E" w14:textId="6CBDECFB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1. PENDAHULUAN</w:t>
      </w:r>
    </w:p>
    <w:p w14:paraId="1599BC00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t xml:space="preserve">Ekonomi syariah </w:t>
      </w:r>
      <w:proofErr w:type="spellStart"/>
      <w:r w:rsidRPr="00265837">
        <w:rPr>
          <w:rFonts w:asciiTheme="majorBidi" w:hAnsiTheme="majorBidi" w:cstheme="majorBidi"/>
        </w:rPr>
        <w:t>merupakan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sistem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berlandaskan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prinsip-prinsip</w:t>
      </w:r>
      <w:proofErr w:type="spellEnd"/>
      <w:r w:rsidRPr="00265837">
        <w:rPr>
          <w:rFonts w:asciiTheme="majorBidi" w:hAnsiTheme="majorBidi" w:cstheme="majorBidi"/>
        </w:rPr>
        <w:t xml:space="preserve"> Islam.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pelaksanaannya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tidak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hanya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berorientasi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keuntungan</w:t>
      </w:r>
      <w:proofErr w:type="spellEnd"/>
      <w:r w:rsidRPr="00265837">
        <w:rPr>
          <w:rFonts w:asciiTheme="majorBidi" w:hAnsiTheme="majorBidi" w:cstheme="majorBidi"/>
        </w:rPr>
        <w:t xml:space="preserve"> material, </w:t>
      </w:r>
      <w:proofErr w:type="spellStart"/>
      <w:r w:rsidRPr="00265837">
        <w:rPr>
          <w:rFonts w:asciiTheme="majorBidi" w:hAnsiTheme="majorBidi" w:cstheme="majorBidi"/>
        </w:rPr>
        <w:t>tetapi</w:t>
      </w:r>
      <w:proofErr w:type="spellEnd"/>
      <w:r w:rsidRPr="00265837">
        <w:rPr>
          <w:rFonts w:asciiTheme="majorBidi" w:hAnsiTheme="majorBidi" w:cstheme="majorBidi"/>
        </w:rPr>
        <w:t xml:space="preserve"> juga </w:t>
      </w:r>
      <w:proofErr w:type="spellStart"/>
      <w:r w:rsidRPr="00265837">
        <w:rPr>
          <w:rFonts w:asciiTheme="majorBidi" w:hAnsiTheme="majorBidi" w:cstheme="majorBidi"/>
        </w:rPr>
        <w:t>memperhatikan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aspek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keadilan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kemaslahatan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kehalalan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, dan </w:t>
      </w:r>
      <w:proofErr w:type="spellStart"/>
      <w:r w:rsidRPr="00265837">
        <w:rPr>
          <w:rFonts w:asciiTheme="majorBidi" w:hAnsiTheme="majorBidi" w:cstheme="majorBidi"/>
        </w:rPr>
        <w:t>keberkahan</w:t>
      </w:r>
      <w:proofErr w:type="spellEnd"/>
      <w:r w:rsidRPr="00265837">
        <w:rPr>
          <w:rFonts w:asciiTheme="majorBidi" w:hAnsiTheme="majorBidi" w:cstheme="majorBidi"/>
        </w:rPr>
        <w:t xml:space="preserve">. Oleh </w:t>
      </w:r>
      <w:proofErr w:type="spellStart"/>
      <w:r w:rsidRPr="00265837">
        <w:rPr>
          <w:rFonts w:asciiTheme="majorBidi" w:hAnsiTheme="majorBidi" w:cstheme="majorBidi"/>
        </w:rPr>
        <w:t>karena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itu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prinsip-prinsip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bagian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penting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membangun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perilaku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sesuai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nilai-nilai</w:t>
      </w:r>
      <w:proofErr w:type="spellEnd"/>
      <w:r w:rsidRPr="00265837">
        <w:rPr>
          <w:rFonts w:asciiTheme="majorBidi" w:hAnsiTheme="majorBidi" w:cstheme="majorBidi"/>
        </w:rPr>
        <w:t xml:space="preserve"> Islam.</w:t>
      </w:r>
    </w:p>
    <w:p w14:paraId="45CE1235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lastRenderedPageBreak/>
        <w:t xml:space="preserve">Salah </w:t>
      </w:r>
      <w:proofErr w:type="spellStart"/>
      <w:r w:rsidRPr="00265837">
        <w:rPr>
          <w:rFonts w:asciiTheme="majorBidi" w:hAnsiTheme="majorBidi" w:cstheme="majorBidi"/>
        </w:rPr>
        <w:t>satu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konsep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penting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adalah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larangan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. Riba </w:t>
      </w:r>
      <w:proofErr w:type="spellStart"/>
      <w:r w:rsidRPr="00265837">
        <w:rPr>
          <w:rFonts w:asciiTheme="majorBidi" w:hAnsiTheme="majorBidi" w:cstheme="majorBidi"/>
        </w:rPr>
        <w:t>merupakan</w:t>
      </w:r>
      <w:proofErr w:type="spellEnd"/>
      <w:r w:rsidRPr="00265837">
        <w:rPr>
          <w:rFonts w:asciiTheme="majorBidi" w:hAnsiTheme="majorBidi" w:cstheme="majorBidi"/>
        </w:rPr>
        <w:t xml:space="preserve"> salah </w:t>
      </w:r>
      <w:proofErr w:type="spellStart"/>
      <w:r w:rsidRPr="00265837">
        <w:rPr>
          <w:rFonts w:asciiTheme="majorBidi" w:hAnsiTheme="majorBidi" w:cstheme="majorBidi"/>
        </w:rPr>
        <w:t>satu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praktik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dilarang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Islam </w:t>
      </w:r>
      <w:proofErr w:type="spellStart"/>
      <w:r w:rsidRPr="00265837">
        <w:rPr>
          <w:rFonts w:asciiTheme="majorBidi" w:hAnsiTheme="majorBidi" w:cstheme="majorBidi"/>
        </w:rPr>
        <w:t>karena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menimbulkan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ketidakadilan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memberikan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beban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kepada</w:t>
      </w:r>
      <w:proofErr w:type="spellEnd"/>
      <w:r w:rsidRPr="00265837">
        <w:rPr>
          <w:rFonts w:asciiTheme="majorBidi" w:hAnsiTheme="majorBidi" w:cstheme="majorBidi"/>
        </w:rPr>
        <w:t xml:space="preserve"> salah </w:t>
      </w:r>
      <w:proofErr w:type="spellStart"/>
      <w:r w:rsidRPr="00265837">
        <w:rPr>
          <w:rFonts w:asciiTheme="majorBidi" w:hAnsiTheme="majorBidi" w:cstheme="majorBidi"/>
        </w:rPr>
        <w:t>satu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pihak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Meskipun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demikian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pengertian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jenis</w:t>
      </w:r>
      <w:proofErr w:type="spellEnd"/>
      <w:r w:rsidRPr="00265837">
        <w:rPr>
          <w:rFonts w:asciiTheme="majorBidi" w:hAnsiTheme="majorBidi" w:cstheme="majorBidi"/>
        </w:rPr>
        <w:t xml:space="preserve">, dan </w:t>
      </w:r>
      <w:proofErr w:type="spellStart"/>
      <w:r w:rsidRPr="00265837">
        <w:rPr>
          <w:rFonts w:asciiTheme="majorBidi" w:hAnsiTheme="majorBidi" w:cstheme="majorBidi"/>
        </w:rPr>
        <w:t>dampak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perlu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ditingkatkan</w:t>
      </w:r>
      <w:proofErr w:type="spellEnd"/>
      <w:r w:rsidRPr="00265837">
        <w:rPr>
          <w:rFonts w:asciiTheme="majorBidi" w:hAnsiTheme="majorBidi" w:cstheme="majorBidi"/>
        </w:rPr>
        <w:t xml:space="preserve">. Sebagian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juga </w:t>
      </w:r>
      <w:proofErr w:type="spellStart"/>
      <w:r w:rsidRPr="00265837">
        <w:rPr>
          <w:rFonts w:asciiTheme="majorBidi" w:hAnsiTheme="majorBidi" w:cstheme="majorBidi"/>
        </w:rPr>
        <w:t>belum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sepenuhnya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memahami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perbedaan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antara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sesuai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prinsip</w:t>
      </w:r>
      <w:proofErr w:type="spellEnd"/>
      <w:r w:rsidRPr="00265837">
        <w:rPr>
          <w:rFonts w:asciiTheme="majorBidi" w:hAnsiTheme="majorBidi" w:cstheme="majorBidi"/>
        </w:rPr>
        <w:t xml:space="preserve"> syariah dan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mengandung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unsur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0D9D5CAA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Perkembangan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lembaga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memberikan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alternatif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bagi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melakukan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aktivitas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hadir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prinsip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mekanisme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berlandaskan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ketentuan</w:t>
      </w:r>
      <w:proofErr w:type="spellEnd"/>
      <w:r w:rsidRPr="00265837">
        <w:rPr>
          <w:rFonts w:asciiTheme="majorBidi" w:hAnsiTheme="majorBidi" w:cstheme="majorBidi"/>
        </w:rPr>
        <w:t xml:space="preserve"> syariah. </w:t>
      </w:r>
      <w:proofErr w:type="spellStart"/>
      <w:r w:rsidRPr="00265837">
        <w:rPr>
          <w:rFonts w:asciiTheme="majorBidi" w:hAnsiTheme="majorBidi" w:cstheme="majorBidi"/>
        </w:rPr>
        <w:t>Namun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keberadaan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lembaga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belum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secara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otomatis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menjamin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bahwa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seluruh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memiliki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memadai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produk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layanan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tersedia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68F89E54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t xml:space="preserve">Desa Wanadri, </w:t>
      </w:r>
      <w:proofErr w:type="spellStart"/>
      <w:r w:rsidRPr="00265837">
        <w:rPr>
          <w:rFonts w:asciiTheme="majorBidi" w:hAnsiTheme="majorBidi" w:cstheme="majorBidi"/>
        </w:rPr>
        <w:t>Kecamatan</w:t>
      </w:r>
      <w:proofErr w:type="spellEnd"/>
      <w:r w:rsidRPr="00265837">
        <w:rPr>
          <w:rFonts w:asciiTheme="majorBidi" w:hAnsiTheme="majorBidi" w:cstheme="majorBidi"/>
        </w:rPr>
        <w:t xml:space="preserve"> Bawang, </w:t>
      </w:r>
      <w:proofErr w:type="spellStart"/>
      <w:r w:rsidRPr="00265837">
        <w:rPr>
          <w:rFonts w:asciiTheme="majorBidi" w:hAnsiTheme="majorBidi" w:cstheme="majorBidi"/>
        </w:rPr>
        <w:t>Kabupaten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Banjarnegara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memiliki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aktivitas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beragam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Berdasarkan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laporan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KPM, </w:t>
      </w:r>
      <w:proofErr w:type="spellStart"/>
      <w:r w:rsidRPr="00265837">
        <w:rPr>
          <w:rFonts w:asciiTheme="majorBidi" w:hAnsiTheme="majorBidi" w:cstheme="majorBidi"/>
        </w:rPr>
        <w:t>sebagian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besar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bekerja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sebagai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petani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pedagang</w:t>
      </w:r>
      <w:proofErr w:type="spellEnd"/>
      <w:r w:rsidRPr="00265837">
        <w:rPr>
          <w:rFonts w:asciiTheme="majorBidi" w:hAnsiTheme="majorBidi" w:cstheme="majorBidi"/>
        </w:rPr>
        <w:t xml:space="preserve">. Desa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juga </w:t>
      </w:r>
      <w:proofErr w:type="spellStart"/>
      <w:r w:rsidRPr="00265837">
        <w:rPr>
          <w:rFonts w:asciiTheme="majorBidi" w:hAnsiTheme="majorBidi" w:cstheme="majorBidi"/>
        </w:rPr>
        <w:t>memiliki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banyak</w:t>
      </w:r>
      <w:proofErr w:type="spellEnd"/>
      <w:r w:rsidRPr="00265837">
        <w:rPr>
          <w:rFonts w:asciiTheme="majorBidi" w:hAnsiTheme="majorBidi" w:cstheme="majorBidi"/>
        </w:rPr>
        <w:t xml:space="preserve"> Usaha Mikro, Kecil, dan </w:t>
      </w:r>
      <w:proofErr w:type="spellStart"/>
      <w:r w:rsidRPr="00265837">
        <w:rPr>
          <w:rFonts w:asciiTheme="majorBidi" w:hAnsiTheme="majorBidi" w:cstheme="majorBidi"/>
        </w:rPr>
        <w:t>Menengah</w:t>
      </w:r>
      <w:proofErr w:type="spellEnd"/>
      <w:r w:rsidRPr="00265837">
        <w:rPr>
          <w:rFonts w:asciiTheme="majorBidi" w:hAnsiTheme="majorBidi" w:cstheme="majorBidi"/>
        </w:rPr>
        <w:t xml:space="preserve"> (UMKM) yang </w:t>
      </w:r>
      <w:proofErr w:type="spellStart"/>
      <w:r w:rsidRPr="00265837">
        <w:rPr>
          <w:rFonts w:asciiTheme="majorBidi" w:hAnsiTheme="majorBidi" w:cstheme="majorBidi"/>
        </w:rPr>
        <w:t>telah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terdaftar</w:t>
      </w:r>
      <w:proofErr w:type="spellEnd"/>
      <w:r w:rsidRPr="00265837">
        <w:rPr>
          <w:rFonts w:asciiTheme="majorBidi" w:hAnsiTheme="majorBidi" w:cstheme="majorBidi"/>
        </w:rPr>
        <w:t xml:space="preserve"> di </w:t>
      </w:r>
      <w:proofErr w:type="spellStart"/>
      <w:r w:rsidRPr="00265837">
        <w:rPr>
          <w:rFonts w:asciiTheme="majorBidi" w:hAnsiTheme="majorBidi" w:cstheme="majorBidi"/>
        </w:rPr>
        <w:t>desa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Kondisi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tersebut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menunjukkan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adanya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aktivitas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membutuhkan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pengelolaan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layanan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24DEDBAD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rangka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dilaksanakan</w:t>
      </w:r>
      <w:proofErr w:type="spellEnd"/>
      <w:r w:rsidRPr="00265837">
        <w:rPr>
          <w:rFonts w:asciiTheme="majorBidi" w:hAnsiTheme="majorBidi" w:cstheme="majorBidi"/>
        </w:rPr>
        <w:t xml:space="preserve"> program </w:t>
      </w:r>
      <w:proofErr w:type="spellStart"/>
      <w:r w:rsidRPr="00265837">
        <w:rPr>
          <w:rFonts w:asciiTheme="majorBidi" w:hAnsiTheme="majorBidi" w:cstheme="majorBidi"/>
          <w:b/>
          <w:bCs/>
        </w:rPr>
        <w:t>Sosialisasi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BSI </w:t>
      </w:r>
      <w:proofErr w:type="spellStart"/>
      <w:r w:rsidRPr="00265837">
        <w:rPr>
          <w:rFonts w:asciiTheme="majorBidi" w:hAnsiTheme="majorBidi" w:cstheme="majorBidi"/>
          <w:b/>
          <w:bCs/>
        </w:rPr>
        <w:t>dalam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Ekonomi Syariah</w:t>
      </w:r>
      <w:r w:rsidRPr="00265837">
        <w:rPr>
          <w:rFonts w:asciiTheme="majorBidi" w:hAnsiTheme="majorBidi" w:cstheme="majorBidi"/>
        </w:rPr>
        <w:t xml:space="preserve">. Program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secara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khusus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bertujuan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tentang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pengertian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jenis-jenis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menyadarkan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bahaya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bagi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kehidupan</w:t>
      </w:r>
      <w:proofErr w:type="spellEnd"/>
      <w:r w:rsidRPr="00265837">
        <w:rPr>
          <w:rFonts w:asciiTheme="majorBidi" w:hAnsiTheme="majorBidi" w:cstheme="majorBidi"/>
        </w:rPr>
        <w:t xml:space="preserve"> spiritual,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, dan </w:t>
      </w:r>
      <w:proofErr w:type="spellStart"/>
      <w:r w:rsidRPr="00265837">
        <w:rPr>
          <w:rFonts w:asciiTheme="majorBidi" w:hAnsiTheme="majorBidi" w:cstheme="majorBidi"/>
        </w:rPr>
        <w:t>sosial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menanamkan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nilai-nilai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sebagai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alternatif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adil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berkah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149E498D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tersebut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penting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karena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perlu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dibangun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melalui</w:t>
      </w:r>
      <w:proofErr w:type="spellEnd"/>
      <w:r w:rsidRPr="00265837">
        <w:rPr>
          <w:rFonts w:asciiTheme="majorBidi" w:hAnsiTheme="majorBidi" w:cstheme="majorBidi"/>
        </w:rPr>
        <w:t xml:space="preserve"> proses </w:t>
      </w:r>
      <w:proofErr w:type="spellStart"/>
      <w:r w:rsidRPr="00265837">
        <w:rPr>
          <w:rFonts w:asciiTheme="majorBidi" w:hAnsiTheme="majorBidi" w:cstheme="majorBidi"/>
        </w:rPr>
        <w:t>edukasi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mudah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dipahami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dekat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kehidupan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. Masyarakat </w:t>
      </w:r>
      <w:proofErr w:type="spellStart"/>
      <w:r w:rsidRPr="00265837">
        <w:rPr>
          <w:rFonts w:asciiTheme="majorBidi" w:hAnsiTheme="majorBidi" w:cstheme="majorBidi"/>
        </w:rPr>
        <w:t>perlu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memperoleh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informasi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tidak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hanya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bersifat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teoritis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tetapi</w:t>
      </w:r>
      <w:proofErr w:type="spellEnd"/>
      <w:r w:rsidRPr="00265837">
        <w:rPr>
          <w:rFonts w:asciiTheme="majorBidi" w:hAnsiTheme="majorBidi" w:cstheme="majorBidi"/>
        </w:rPr>
        <w:t xml:space="preserve"> juga </w:t>
      </w:r>
      <w:proofErr w:type="spellStart"/>
      <w:r w:rsidRPr="00265837">
        <w:rPr>
          <w:rFonts w:asciiTheme="majorBidi" w:hAnsiTheme="majorBidi" w:cstheme="majorBidi"/>
        </w:rPr>
        <w:t>berkaitan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layanan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keuangan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digunakan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aktivitas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sehari-hari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17786790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Berdasarkan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latar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belakang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tersebut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pengabdian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bertujuan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untuk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Desa </w:t>
      </w:r>
      <w:proofErr w:type="spellStart"/>
      <w:r w:rsidRPr="00265837">
        <w:rPr>
          <w:rFonts w:asciiTheme="majorBidi" w:hAnsiTheme="majorBidi" w:cstheme="majorBidi"/>
        </w:rPr>
        <w:t>Wanadri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khususnya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konsep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pengenalan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melalui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diharapkan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sarana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edukasi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mendorong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terhadap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alternatif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sesuai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prinsip</w:t>
      </w:r>
      <w:proofErr w:type="spellEnd"/>
      <w:r w:rsidRPr="00265837">
        <w:rPr>
          <w:rFonts w:asciiTheme="majorBidi" w:hAnsiTheme="majorBidi" w:cstheme="majorBidi"/>
        </w:rPr>
        <w:t xml:space="preserve"> syariah.</w:t>
      </w:r>
    </w:p>
    <w:p w14:paraId="0129C1C7" w14:textId="29AE992A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2. METODE PENGABDIAN</w:t>
      </w:r>
    </w:p>
    <w:p w14:paraId="2ACEB214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Metode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kepada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dirancang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menggunakan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pendekatan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direct socialization and interactive education</w:t>
      </w:r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kepada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Desa Wanadri, </w:t>
      </w:r>
      <w:proofErr w:type="spellStart"/>
      <w:r w:rsidRPr="008E4D47">
        <w:rPr>
          <w:rFonts w:asciiTheme="majorBidi" w:hAnsiTheme="majorBidi" w:cstheme="majorBidi"/>
        </w:rPr>
        <w:t>Kecamatan</w:t>
      </w:r>
      <w:proofErr w:type="spellEnd"/>
      <w:r w:rsidRPr="008E4D47">
        <w:rPr>
          <w:rFonts w:asciiTheme="majorBidi" w:hAnsiTheme="majorBidi" w:cstheme="majorBidi"/>
        </w:rPr>
        <w:t xml:space="preserve"> Bawang, </w:t>
      </w:r>
      <w:proofErr w:type="spellStart"/>
      <w:r w:rsidRPr="008E4D47">
        <w:rPr>
          <w:rFonts w:asciiTheme="majorBidi" w:hAnsiTheme="majorBidi" w:cstheme="majorBidi"/>
        </w:rPr>
        <w:t>Kabupaten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Banjarnegara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Pemilihan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tatap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didasari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pertimbangan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karakteristik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budaya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cenderung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responsif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komunikasi</w:t>
      </w:r>
      <w:proofErr w:type="spellEnd"/>
      <w:r w:rsidRPr="008E4D47">
        <w:rPr>
          <w:rFonts w:asciiTheme="majorBidi" w:hAnsiTheme="majorBidi" w:cstheme="majorBidi"/>
        </w:rPr>
        <w:t xml:space="preserve"> interpersonal </w:t>
      </w:r>
      <w:proofErr w:type="spellStart"/>
      <w:r w:rsidRPr="008E4D47">
        <w:rPr>
          <w:rFonts w:asciiTheme="majorBidi" w:hAnsiTheme="majorBidi" w:cstheme="majorBidi"/>
        </w:rPr>
        <w:lastRenderedPageBreak/>
        <w:t>berbasis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keakraban</w:t>
      </w:r>
      <w:proofErr w:type="spellEnd"/>
      <w:r w:rsidRPr="008E4D47">
        <w:rPr>
          <w:rFonts w:asciiTheme="majorBidi" w:hAnsiTheme="majorBidi" w:cstheme="majorBidi"/>
        </w:rPr>
        <w:t xml:space="preserve"> dan dialog personal. Selain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berfokus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ranah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teologis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praktis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syariah, </w:t>
      </w:r>
      <w:proofErr w:type="spellStart"/>
      <w:r w:rsidRPr="008E4D47">
        <w:rPr>
          <w:rFonts w:asciiTheme="majorBidi" w:hAnsiTheme="majorBidi" w:cstheme="majorBidi"/>
        </w:rPr>
        <w:t>penjelasan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hukum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bahaya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mekanisme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operasional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syariah—</w:t>
      </w:r>
      <w:proofErr w:type="spellStart"/>
      <w:r w:rsidRPr="008E4D47">
        <w:rPr>
          <w:rFonts w:asciiTheme="majorBidi" w:hAnsiTheme="majorBidi" w:cstheme="majorBidi"/>
        </w:rPr>
        <w:t>membutuhkan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memungkinkan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analogi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sederhana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klarifikasi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diskusi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fleksibel</w:t>
      </w:r>
      <w:proofErr w:type="spellEnd"/>
      <w:r w:rsidRPr="008E4D47">
        <w:rPr>
          <w:rFonts w:asciiTheme="majorBidi" w:hAnsiTheme="majorBidi" w:cstheme="majorBidi"/>
        </w:rPr>
        <w:t xml:space="preserve"> agar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kesalahan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persepsi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tengah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56927A90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Rangkaian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disusun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sistematis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empat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tahapan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diawali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identifikasi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need assessment</w:t>
      </w:r>
      <w:r w:rsidRPr="008E4D47">
        <w:rPr>
          <w:rFonts w:asciiTheme="majorBidi" w:hAnsiTheme="majorBidi" w:cstheme="majorBidi"/>
        </w:rPr>
        <w:t xml:space="preserve">). Pada </w:t>
      </w: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tim</w:t>
      </w:r>
      <w:proofErr w:type="spellEnd"/>
      <w:r w:rsidRPr="008E4D47">
        <w:rPr>
          <w:rFonts w:asciiTheme="majorBidi" w:hAnsiTheme="majorBidi" w:cstheme="majorBidi"/>
        </w:rPr>
        <w:t xml:space="preserve"> Kuliah Pengabdian Masyarakat (KPM) STAI </w:t>
      </w:r>
      <w:proofErr w:type="spellStart"/>
      <w:r w:rsidRPr="008E4D47">
        <w:rPr>
          <w:rFonts w:asciiTheme="majorBidi" w:hAnsiTheme="majorBidi" w:cstheme="majorBidi"/>
        </w:rPr>
        <w:t>Tanbihul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Ghofilin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Banjarnegara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melakukan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observasi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lapangan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pemetaan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kondisi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sosio-ekonomi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Desa </w:t>
      </w:r>
      <w:proofErr w:type="spellStart"/>
      <w:r w:rsidRPr="008E4D47">
        <w:rPr>
          <w:rFonts w:asciiTheme="majorBidi" w:hAnsiTheme="majorBidi" w:cstheme="majorBidi"/>
        </w:rPr>
        <w:t>Wanadri</w:t>
      </w:r>
      <w:proofErr w:type="spellEnd"/>
      <w:r w:rsidRPr="008E4D47">
        <w:rPr>
          <w:rFonts w:asciiTheme="majorBidi" w:hAnsiTheme="majorBidi" w:cstheme="majorBidi"/>
        </w:rPr>
        <w:t xml:space="preserve">. Dari </w:t>
      </w:r>
      <w:proofErr w:type="spellStart"/>
      <w:r w:rsidRPr="008E4D47">
        <w:rPr>
          <w:rFonts w:asciiTheme="majorBidi" w:hAnsiTheme="majorBidi" w:cstheme="majorBidi"/>
        </w:rPr>
        <w:t>identifikasi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awal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ditemukan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kesenjangan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religiusitas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relatif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rendah</w:t>
      </w:r>
      <w:proofErr w:type="spellEnd"/>
      <w:r w:rsidRPr="008E4D47">
        <w:rPr>
          <w:rFonts w:asciiTheme="majorBidi" w:hAnsiTheme="majorBidi" w:cstheme="majorBidi"/>
        </w:rPr>
        <w:t xml:space="preserve">. Sebagian </w:t>
      </w:r>
      <w:proofErr w:type="spellStart"/>
      <w:r w:rsidRPr="008E4D47">
        <w:rPr>
          <w:rFonts w:asciiTheme="majorBidi" w:hAnsiTheme="majorBidi" w:cstheme="majorBidi"/>
        </w:rPr>
        <w:t>besar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menghadapi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kesulitan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membedakan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tegas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bunga pada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 dan margin </w:t>
      </w:r>
      <w:proofErr w:type="spellStart"/>
      <w:r w:rsidRPr="008E4D47">
        <w:rPr>
          <w:rFonts w:asciiTheme="majorBidi" w:hAnsiTheme="majorBidi" w:cstheme="majorBidi"/>
        </w:rPr>
        <w:t>keuntungan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minimnya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formal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4C74C339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kedua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dilanjutkan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penyusunan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komprehensif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merujuk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literatur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fiqih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muamalah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regulasi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terkini</w:t>
      </w:r>
      <w:proofErr w:type="spellEnd"/>
      <w:r w:rsidRPr="008E4D47">
        <w:rPr>
          <w:rFonts w:asciiTheme="majorBidi" w:hAnsiTheme="majorBidi" w:cstheme="majorBidi"/>
        </w:rPr>
        <w:t xml:space="preserve">. Materi yang </w:t>
      </w:r>
      <w:proofErr w:type="spellStart"/>
      <w:r w:rsidRPr="008E4D47">
        <w:rPr>
          <w:rFonts w:asciiTheme="majorBidi" w:hAnsiTheme="majorBidi" w:cstheme="majorBidi"/>
        </w:rPr>
        <w:t>dirancang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mencakup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empat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fokus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yaitu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prinsip-prinsip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dasar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Islam, </w:t>
      </w:r>
      <w:proofErr w:type="spellStart"/>
      <w:r w:rsidRPr="008E4D47">
        <w:rPr>
          <w:rFonts w:asciiTheme="majorBidi" w:hAnsiTheme="majorBidi" w:cstheme="majorBidi"/>
        </w:rPr>
        <w:t>bahaya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larangan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syariat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dampaknya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kesejahteraan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keunggulan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operasional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akad-akad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r w:rsidRPr="008E4D47">
        <w:rPr>
          <w:rFonts w:asciiTheme="majorBidi" w:hAnsiTheme="majorBidi" w:cstheme="majorBidi"/>
          <w:i/>
          <w:iCs/>
        </w:rPr>
        <w:t>Wadiah</w:t>
      </w:r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  <w:i/>
          <w:iCs/>
        </w:rPr>
        <w:t>Murabahah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  <w:i/>
          <w:iCs/>
        </w:rPr>
        <w:t>Mudharabah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profil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konkret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Bank Syariah Indonesia (BSI)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representasi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nasional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Penyusunan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disesuaikan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awam</w:t>
      </w:r>
      <w:proofErr w:type="spellEnd"/>
      <w:r w:rsidRPr="008E4D47">
        <w:rPr>
          <w:rFonts w:asciiTheme="majorBidi" w:hAnsiTheme="majorBidi" w:cstheme="majorBidi"/>
        </w:rPr>
        <w:t xml:space="preserve"> agar </w:t>
      </w:r>
      <w:proofErr w:type="spellStart"/>
      <w:r w:rsidRPr="008E4D47">
        <w:rPr>
          <w:rFonts w:asciiTheme="majorBidi" w:hAnsiTheme="majorBidi" w:cstheme="majorBidi"/>
        </w:rPr>
        <w:t>pesan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disampaikan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relevan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mudah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diaplikasikan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kehidupan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3672448A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ketiga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merupakan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diselenggarakan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hari</w:t>
      </w:r>
      <w:proofErr w:type="spellEnd"/>
      <w:r w:rsidRPr="008E4D47">
        <w:rPr>
          <w:rFonts w:asciiTheme="majorBidi" w:hAnsiTheme="majorBidi" w:cstheme="majorBidi"/>
        </w:rPr>
        <w:t xml:space="preserve"> Senin, 22 </w:t>
      </w:r>
      <w:proofErr w:type="spellStart"/>
      <w:r w:rsidRPr="008E4D47">
        <w:rPr>
          <w:rFonts w:asciiTheme="majorBidi" w:hAnsiTheme="majorBidi" w:cstheme="majorBidi"/>
        </w:rPr>
        <w:t>Desember</w:t>
      </w:r>
      <w:proofErr w:type="spellEnd"/>
      <w:r w:rsidRPr="008E4D47">
        <w:rPr>
          <w:rFonts w:asciiTheme="majorBidi" w:hAnsiTheme="majorBidi" w:cstheme="majorBidi"/>
        </w:rPr>
        <w:t xml:space="preserve"> 2025, </w:t>
      </w:r>
      <w:proofErr w:type="spellStart"/>
      <w:r w:rsidRPr="008E4D47">
        <w:rPr>
          <w:rFonts w:asciiTheme="majorBidi" w:hAnsiTheme="majorBidi" w:cstheme="majorBidi"/>
        </w:rPr>
        <w:t>bertempat</w:t>
      </w:r>
      <w:proofErr w:type="spellEnd"/>
      <w:r w:rsidRPr="008E4D47">
        <w:rPr>
          <w:rFonts w:asciiTheme="majorBidi" w:hAnsiTheme="majorBidi" w:cstheme="majorBidi"/>
        </w:rPr>
        <w:t xml:space="preserve"> di Desa </w:t>
      </w:r>
      <w:proofErr w:type="spellStart"/>
      <w:r w:rsidRPr="008E4D47">
        <w:rPr>
          <w:rFonts w:asciiTheme="majorBidi" w:hAnsiTheme="majorBidi" w:cstheme="majorBidi"/>
        </w:rPr>
        <w:t>Wanadri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sasaran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setempat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perwakilan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tokoh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mikro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dihadiri</w:t>
      </w:r>
      <w:proofErr w:type="spellEnd"/>
      <w:r w:rsidRPr="008E4D47">
        <w:rPr>
          <w:rFonts w:asciiTheme="majorBidi" w:hAnsiTheme="majorBidi" w:cstheme="majorBidi"/>
        </w:rPr>
        <w:t xml:space="preserve"> oleh 20 orang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dilaksanakan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interaktif</w:t>
      </w:r>
      <w:proofErr w:type="spellEnd"/>
      <w:r w:rsidRPr="008E4D47">
        <w:rPr>
          <w:rFonts w:asciiTheme="majorBidi" w:hAnsiTheme="majorBidi" w:cstheme="majorBidi"/>
        </w:rPr>
        <w:t xml:space="preserve">, di mana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dipadukan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simulasi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syariah. </w:t>
      </w:r>
      <w:proofErr w:type="spellStart"/>
      <w:r w:rsidRPr="008E4D47">
        <w:rPr>
          <w:rFonts w:asciiTheme="majorBidi" w:hAnsiTheme="majorBidi" w:cstheme="majorBidi"/>
        </w:rPr>
        <w:t>Setelah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pemaparan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, acara </w:t>
      </w:r>
      <w:proofErr w:type="spellStart"/>
      <w:r w:rsidRPr="008E4D47">
        <w:rPr>
          <w:rFonts w:asciiTheme="majorBidi" w:hAnsiTheme="majorBidi" w:cstheme="majorBidi"/>
        </w:rPr>
        <w:t>dilanjutkan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jawab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intensif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kesempatan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luas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para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berkonsultasi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permasalahan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kerap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hadapi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kehalalan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pinjaman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solusi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akses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digital di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kemudahan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pendaftaran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tabungan</w:t>
      </w:r>
      <w:proofErr w:type="spellEnd"/>
      <w:r w:rsidRPr="008E4D47">
        <w:rPr>
          <w:rFonts w:asciiTheme="majorBidi" w:hAnsiTheme="majorBidi" w:cstheme="majorBidi"/>
        </w:rPr>
        <w:t xml:space="preserve"> haji dan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58BC2C03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terakhir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program yang </w:t>
      </w:r>
      <w:proofErr w:type="spellStart"/>
      <w:r w:rsidRPr="008E4D47">
        <w:rPr>
          <w:rFonts w:asciiTheme="majorBidi" w:hAnsiTheme="majorBidi" w:cstheme="majorBidi"/>
        </w:rPr>
        <w:t>dilakukan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ketercapaian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tujuan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efektivitas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intervensi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. Hasil </w:t>
      </w:r>
      <w:proofErr w:type="spellStart"/>
      <w:r w:rsidRPr="008E4D47">
        <w:rPr>
          <w:rFonts w:asciiTheme="majorBidi" w:hAnsiTheme="majorBidi" w:cstheme="majorBidi"/>
        </w:rPr>
        <w:t>evaluasi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menunjukkan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kualitatif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berjalan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baik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lancar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ditandai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tingginya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antusiasme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partisipasi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proses </w:t>
      </w:r>
      <w:proofErr w:type="spellStart"/>
      <w:r w:rsidRPr="008E4D47">
        <w:rPr>
          <w:rFonts w:asciiTheme="majorBidi" w:hAnsiTheme="majorBidi" w:cstheme="majorBidi"/>
        </w:rPr>
        <w:t>diskusi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berlangsung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demikian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kuantitatif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mencatat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jumlah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mencapai</w:t>
      </w:r>
      <w:proofErr w:type="spellEnd"/>
      <w:r w:rsidRPr="008E4D47">
        <w:rPr>
          <w:rFonts w:asciiTheme="majorBidi" w:hAnsiTheme="majorBidi" w:cstheme="majorBidi"/>
        </w:rPr>
        <w:t xml:space="preserve"> 20 orang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catatan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penting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perlu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dibenahi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Temuan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rekomendasi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strategis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PkM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mendatang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mengadopsi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pola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multiplikasi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pelibatan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jaringan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majelis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taklim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integrasi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pembentukan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kelompok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pendampingan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berkelanjutan</w:t>
      </w:r>
      <w:proofErr w:type="spellEnd"/>
      <w:r w:rsidRPr="008E4D47">
        <w:rPr>
          <w:rFonts w:asciiTheme="majorBidi" w:hAnsiTheme="majorBidi" w:cstheme="majorBidi"/>
        </w:rPr>
        <w:t xml:space="preserve"> di Desa </w:t>
      </w:r>
      <w:proofErr w:type="spellStart"/>
      <w:r w:rsidRPr="008E4D47">
        <w:rPr>
          <w:rFonts w:asciiTheme="majorBidi" w:hAnsiTheme="majorBidi" w:cstheme="majorBidi"/>
        </w:rPr>
        <w:t>Wanadri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3AF2F6DF" w14:textId="0F6BCFD2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3. HASIL DAN PEMBAHASAN</w:t>
      </w:r>
    </w:p>
    <w:p w14:paraId="15F5A6D3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3.1 </w:t>
      </w:r>
      <w:proofErr w:type="spellStart"/>
      <w:r w:rsidRPr="00265837">
        <w:rPr>
          <w:rFonts w:asciiTheme="majorBidi" w:hAnsiTheme="majorBidi" w:cstheme="majorBidi"/>
          <w:b/>
          <w:bCs/>
        </w:rPr>
        <w:t>Pelaksanaan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Sosialisasi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Ekonomi Syariah</w:t>
      </w:r>
    </w:p>
    <w:p w14:paraId="0120C4E3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Berikut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penguraian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Bank Syariah Indonesia (BSI)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kerangka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disusun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akademis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sepenuhnya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dalam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bentuk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narasi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paragraf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utuh</w:t>
      </w:r>
      <w:proofErr w:type="spellEnd"/>
      <w:r w:rsidRPr="008E4D47">
        <w:rPr>
          <w:rFonts w:asciiTheme="majorBidi" w:hAnsiTheme="majorBidi" w:cstheme="majorBidi"/>
        </w:rPr>
        <w:t>:</w:t>
      </w:r>
    </w:p>
    <w:p w14:paraId="612DD66F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Program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Bank Syariah Indonesia (BSI)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kerangka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dirancang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dilaksanakan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sebuah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intervensi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edukatif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krusial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berlandaskan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pemikiran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transformasi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syariat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berjalan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optimal </w:t>
      </w:r>
      <w:proofErr w:type="spellStart"/>
      <w:r w:rsidRPr="008E4D47">
        <w:rPr>
          <w:rFonts w:asciiTheme="majorBidi" w:hAnsiTheme="majorBidi" w:cstheme="majorBidi"/>
        </w:rPr>
        <w:t>tanpa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ditopang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memadai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rumput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realitas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saat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meskipun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mayoritas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Indonesia </w:t>
      </w:r>
      <w:proofErr w:type="spellStart"/>
      <w:r w:rsidRPr="008E4D47">
        <w:rPr>
          <w:rFonts w:asciiTheme="majorBidi" w:hAnsiTheme="majorBidi" w:cstheme="majorBidi"/>
        </w:rPr>
        <w:t>memeluk</w:t>
      </w:r>
      <w:proofErr w:type="spellEnd"/>
      <w:r w:rsidRPr="008E4D47">
        <w:rPr>
          <w:rFonts w:asciiTheme="majorBidi" w:hAnsiTheme="majorBidi" w:cstheme="majorBidi"/>
        </w:rPr>
        <w:t xml:space="preserve"> agama Islam dan </w:t>
      </w:r>
      <w:proofErr w:type="spellStart"/>
      <w:r w:rsidRPr="008E4D47">
        <w:rPr>
          <w:rFonts w:asciiTheme="majorBidi" w:hAnsiTheme="majorBidi" w:cstheme="majorBidi"/>
        </w:rPr>
        <w:t>memiliki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komitmen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religiusitas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fiqih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muamalah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aplikasi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kerap</w:t>
      </w:r>
      <w:proofErr w:type="spellEnd"/>
      <w:r w:rsidRPr="008E4D47">
        <w:rPr>
          <w:rFonts w:asciiTheme="majorBidi" w:hAnsiTheme="majorBidi" w:cstheme="majorBidi"/>
        </w:rPr>
        <w:t xml:space="preserve"> kali </w:t>
      </w:r>
      <w:proofErr w:type="spellStart"/>
      <w:r w:rsidRPr="008E4D47">
        <w:rPr>
          <w:rFonts w:asciiTheme="majorBidi" w:hAnsiTheme="majorBidi" w:cstheme="majorBidi"/>
        </w:rPr>
        <w:t>berada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tataran</w:t>
      </w:r>
      <w:proofErr w:type="spellEnd"/>
      <w:r w:rsidRPr="008E4D47">
        <w:rPr>
          <w:rFonts w:asciiTheme="majorBidi" w:hAnsiTheme="majorBidi" w:cstheme="majorBidi"/>
        </w:rPr>
        <w:t xml:space="preserve"> yang minim.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utuh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akurat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keberadaan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keunggulan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fondasi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melatarbelakangi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perancangan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. Banyak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sebenarnya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keinginan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menyelaraskan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prinsip-prinsip</w:t>
      </w:r>
      <w:proofErr w:type="spellEnd"/>
      <w:r w:rsidRPr="008E4D47">
        <w:rPr>
          <w:rFonts w:asciiTheme="majorBidi" w:hAnsiTheme="majorBidi" w:cstheme="majorBidi"/>
        </w:rPr>
        <w:t xml:space="preserve"> syariah agar </w:t>
      </w:r>
      <w:proofErr w:type="spellStart"/>
      <w:r w:rsidRPr="008E4D47">
        <w:rPr>
          <w:rFonts w:asciiTheme="majorBidi" w:hAnsiTheme="majorBidi" w:cstheme="majorBidi"/>
        </w:rPr>
        <w:t>terhindar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terhalang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kebingungan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mekanisme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asumsi-asumsi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keliru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menyamakan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. Oleh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kehadiran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jembatan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dibutuhkan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mengikis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hambatan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sekaligus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mendorong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terciptanya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inklusi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merata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berkelanjutan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tengah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36885357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diwujudkan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tatap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muka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direct face-to-face presentation</w:t>
      </w:r>
      <w:r w:rsidRPr="008E4D47">
        <w:rPr>
          <w:rFonts w:asciiTheme="majorBidi" w:hAnsiTheme="majorBidi" w:cstheme="majorBidi"/>
        </w:rPr>
        <w:t xml:space="preserve">) yang </w:t>
      </w:r>
      <w:proofErr w:type="spellStart"/>
      <w:r w:rsidRPr="008E4D47">
        <w:rPr>
          <w:rFonts w:asciiTheme="majorBidi" w:hAnsiTheme="majorBidi" w:cstheme="majorBidi"/>
        </w:rPr>
        <w:t>disajikan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komunikatif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adaptif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latar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belakang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sosio-kultural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setempat</w:t>
      </w:r>
      <w:proofErr w:type="spellEnd"/>
      <w:r w:rsidRPr="008E4D47">
        <w:rPr>
          <w:rFonts w:asciiTheme="majorBidi" w:hAnsiTheme="majorBidi" w:cstheme="majorBidi"/>
        </w:rPr>
        <w:t xml:space="preserve">. Materi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dirancang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disampaikan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komprehensif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diawali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Bank Syariah Indonesia (BSI)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salah </w:t>
      </w:r>
      <w:proofErr w:type="spellStart"/>
      <w:r w:rsidRPr="008E4D47">
        <w:rPr>
          <w:rFonts w:asciiTheme="majorBidi" w:hAnsiTheme="majorBidi" w:cstheme="majorBidi"/>
        </w:rPr>
        <w:t>satu</w:t>
      </w:r>
      <w:proofErr w:type="spellEnd"/>
      <w:r w:rsidRPr="008E4D47">
        <w:rPr>
          <w:rFonts w:asciiTheme="majorBidi" w:hAnsiTheme="majorBidi" w:cstheme="majorBidi"/>
        </w:rPr>
        <w:t xml:space="preserve"> pilar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representasi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terbesar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industri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nasional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penggabungan</w:t>
      </w:r>
      <w:proofErr w:type="spellEnd"/>
      <w:r w:rsidRPr="008E4D47">
        <w:rPr>
          <w:rFonts w:asciiTheme="majorBidi" w:hAnsiTheme="majorBidi" w:cstheme="majorBidi"/>
        </w:rPr>
        <w:t xml:space="preserve"> bank-bank syariah </w:t>
      </w:r>
      <w:proofErr w:type="spellStart"/>
      <w:r w:rsidRPr="008E4D47">
        <w:rPr>
          <w:rFonts w:asciiTheme="majorBidi" w:hAnsiTheme="majorBidi" w:cstheme="majorBidi"/>
        </w:rPr>
        <w:t>milik</w:t>
      </w:r>
      <w:proofErr w:type="spellEnd"/>
      <w:r w:rsidRPr="008E4D47">
        <w:rPr>
          <w:rFonts w:asciiTheme="majorBidi" w:hAnsiTheme="majorBidi" w:cstheme="majorBidi"/>
        </w:rPr>
        <w:t xml:space="preserve"> BUMN. </w:t>
      </w:r>
      <w:proofErr w:type="spellStart"/>
      <w:r w:rsidRPr="008E4D47">
        <w:rPr>
          <w:rFonts w:asciiTheme="majorBidi" w:hAnsiTheme="majorBidi" w:cstheme="majorBidi"/>
        </w:rPr>
        <w:t>Pemateri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teologis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ekonomis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landasan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filosofis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balik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pendirian</w:t>
      </w:r>
      <w:proofErr w:type="spellEnd"/>
      <w:r w:rsidRPr="008E4D47">
        <w:rPr>
          <w:rFonts w:asciiTheme="majorBidi" w:hAnsiTheme="majorBidi" w:cstheme="majorBidi"/>
        </w:rPr>
        <w:t xml:space="preserve"> BSI, </w:t>
      </w:r>
      <w:proofErr w:type="spellStart"/>
      <w:r w:rsidRPr="008E4D47">
        <w:rPr>
          <w:rFonts w:asciiTheme="majorBidi" w:hAnsiTheme="majorBidi" w:cstheme="majorBidi"/>
        </w:rPr>
        <w:t>yakni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menyediakan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aman</w:t>
      </w:r>
      <w:proofErr w:type="spellEnd"/>
      <w:r w:rsidRPr="008E4D47">
        <w:rPr>
          <w:rFonts w:asciiTheme="majorBidi" w:hAnsiTheme="majorBidi" w:cstheme="majorBidi"/>
        </w:rPr>
        <w:t xml:space="preserve"> dan modern, </w:t>
      </w:r>
      <w:proofErr w:type="spellStart"/>
      <w:r w:rsidRPr="008E4D47">
        <w:rPr>
          <w:rFonts w:asciiTheme="majorBidi" w:hAnsiTheme="majorBidi" w:cstheme="majorBidi"/>
        </w:rPr>
        <w:t>tetapi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sepenuhnya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terbebas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unsur-unsur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dilarang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Islam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(bunga/</w:t>
      </w:r>
      <w:proofErr w:type="spellStart"/>
      <w:r w:rsidRPr="008E4D47">
        <w:rPr>
          <w:rFonts w:asciiTheme="majorBidi" w:hAnsiTheme="majorBidi" w:cstheme="majorBidi"/>
        </w:rPr>
        <w:t>tambahan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adil</w:t>
      </w:r>
      <w:proofErr w:type="spellEnd"/>
      <w:r w:rsidRPr="008E4D47">
        <w:rPr>
          <w:rFonts w:asciiTheme="majorBidi" w:hAnsiTheme="majorBidi" w:cstheme="majorBidi"/>
        </w:rPr>
        <w:t xml:space="preserve">), </w:t>
      </w:r>
      <w:proofErr w:type="spellStart"/>
      <w:r w:rsidRPr="008E4D47">
        <w:rPr>
          <w:rFonts w:asciiTheme="majorBidi" w:hAnsiTheme="majorBidi" w:cstheme="majorBidi"/>
        </w:rPr>
        <w:t>maysir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</w:rPr>
        <w:t>spekulasi</w:t>
      </w:r>
      <w:proofErr w:type="spellEnd"/>
      <w:r w:rsidRPr="008E4D47">
        <w:rPr>
          <w:rFonts w:asciiTheme="majorBidi" w:hAnsiTheme="majorBidi" w:cstheme="majorBidi"/>
        </w:rPr>
        <w:t>/</w:t>
      </w:r>
      <w:proofErr w:type="spellStart"/>
      <w:r w:rsidRPr="008E4D47">
        <w:rPr>
          <w:rFonts w:asciiTheme="majorBidi" w:hAnsiTheme="majorBidi" w:cstheme="majorBidi"/>
        </w:rPr>
        <w:t>perjudian</w:t>
      </w:r>
      <w:proofErr w:type="spellEnd"/>
      <w:r w:rsidRPr="008E4D47">
        <w:rPr>
          <w:rFonts w:asciiTheme="majorBidi" w:hAnsiTheme="majorBidi" w:cstheme="majorBidi"/>
        </w:rPr>
        <w:t xml:space="preserve">), dan </w:t>
      </w:r>
      <w:proofErr w:type="spellStart"/>
      <w:r w:rsidRPr="008E4D47">
        <w:rPr>
          <w:rFonts w:asciiTheme="majorBidi" w:hAnsiTheme="majorBidi" w:cstheme="majorBidi"/>
        </w:rPr>
        <w:t>gharar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</w:rPr>
        <w:t>ketidakjelasan</w:t>
      </w:r>
      <w:proofErr w:type="spellEnd"/>
      <w:r w:rsidRPr="008E4D47">
        <w:rPr>
          <w:rFonts w:asciiTheme="majorBidi" w:hAnsiTheme="majorBidi" w:cstheme="majorBidi"/>
        </w:rPr>
        <w:t>/</w:t>
      </w:r>
      <w:proofErr w:type="spellStart"/>
      <w:r w:rsidRPr="008E4D47">
        <w:rPr>
          <w:rFonts w:asciiTheme="majorBidi" w:hAnsiTheme="majorBidi" w:cstheme="majorBidi"/>
        </w:rPr>
        <w:t>penipuan</w:t>
      </w:r>
      <w:proofErr w:type="spellEnd"/>
      <w:r w:rsidRPr="008E4D47">
        <w:rPr>
          <w:rFonts w:asciiTheme="majorBidi" w:hAnsiTheme="majorBidi" w:cstheme="majorBidi"/>
        </w:rPr>
        <w:t xml:space="preserve">).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dibukakan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wawasannya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BSI </w:t>
      </w:r>
      <w:proofErr w:type="spellStart"/>
      <w:r w:rsidRPr="008E4D47">
        <w:rPr>
          <w:rFonts w:asciiTheme="majorBidi" w:hAnsiTheme="majorBidi" w:cstheme="majorBidi"/>
        </w:rPr>
        <w:t>hadir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sekadar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bisnis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pencari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keuntungan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semata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melainkan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wujud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komitmen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bersama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menegakkan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keadilan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kemaslahatan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umat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tata </w:t>
      </w:r>
      <w:proofErr w:type="spellStart"/>
      <w:r w:rsidRPr="008E4D47">
        <w:rPr>
          <w:rFonts w:asciiTheme="majorBidi" w:hAnsiTheme="majorBidi" w:cstheme="majorBidi"/>
        </w:rPr>
        <w:t>kelola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beretika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transparan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sesuai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fatwa Dewan Syariah Nasional </w:t>
      </w:r>
      <w:proofErr w:type="spellStart"/>
      <w:r w:rsidRPr="008E4D47">
        <w:rPr>
          <w:rFonts w:asciiTheme="majorBidi" w:hAnsiTheme="majorBidi" w:cstheme="majorBidi"/>
        </w:rPr>
        <w:t>Majelis</w:t>
      </w:r>
      <w:proofErr w:type="spellEnd"/>
      <w:r w:rsidRPr="008E4D47">
        <w:rPr>
          <w:rFonts w:asciiTheme="majorBidi" w:hAnsiTheme="majorBidi" w:cstheme="majorBidi"/>
        </w:rPr>
        <w:t xml:space="preserve"> Ulama Indonesia (DSN-MUI).</w:t>
      </w:r>
    </w:p>
    <w:p w14:paraId="26F20EF1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Selanjutnya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melangkah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teknis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yaitu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penjelasan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terperinci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ragam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ditawarkan</w:t>
      </w:r>
      <w:proofErr w:type="spellEnd"/>
      <w:r w:rsidRPr="008E4D47">
        <w:rPr>
          <w:rFonts w:asciiTheme="majorBidi" w:hAnsiTheme="majorBidi" w:cstheme="majorBidi"/>
        </w:rPr>
        <w:t xml:space="preserve"> oleh BSI </w:t>
      </w:r>
      <w:proofErr w:type="spellStart"/>
      <w:r w:rsidRPr="008E4D47">
        <w:rPr>
          <w:rFonts w:asciiTheme="majorBidi" w:hAnsiTheme="majorBidi" w:cstheme="majorBidi"/>
        </w:rPr>
        <w:t>beserta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skema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melandasinya</w:t>
      </w:r>
      <w:proofErr w:type="spellEnd"/>
      <w:r w:rsidRPr="008E4D47">
        <w:rPr>
          <w:rFonts w:asciiTheme="majorBidi" w:hAnsiTheme="majorBidi" w:cstheme="majorBidi"/>
        </w:rPr>
        <w:t xml:space="preserve">. Tim </w:t>
      </w:r>
      <w:proofErr w:type="spellStart"/>
      <w:r w:rsidRPr="008E4D47">
        <w:rPr>
          <w:rFonts w:asciiTheme="majorBidi" w:hAnsiTheme="majorBidi" w:cstheme="majorBidi"/>
        </w:rPr>
        <w:t>penyaji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perbedaan</w:t>
      </w:r>
      <w:proofErr w:type="spellEnd"/>
      <w:r w:rsidRPr="008E4D47">
        <w:rPr>
          <w:rFonts w:asciiTheme="majorBidi" w:hAnsiTheme="majorBidi" w:cstheme="majorBidi"/>
        </w:rPr>
        <w:t xml:space="preserve"> fundamental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bahasa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sederhana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menghilangkan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bobot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akademisnya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contoh</w:t>
      </w:r>
      <w:proofErr w:type="spellEnd"/>
      <w:r w:rsidRPr="008E4D47">
        <w:rPr>
          <w:rFonts w:asciiTheme="majorBidi" w:hAnsiTheme="majorBidi" w:cstheme="majorBidi"/>
        </w:rPr>
        <w:t xml:space="preserve">, pada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simpanan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tabungan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diperkenalkan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r w:rsidRPr="008E4D47">
        <w:rPr>
          <w:rFonts w:asciiTheme="majorBidi" w:hAnsiTheme="majorBidi" w:cstheme="majorBidi"/>
          <w:i/>
          <w:iCs/>
        </w:rPr>
        <w:t xml:space="preserve">Wadiah Yad </w:t>
      </w:r>
      <w:proofErr w:type="spellStart"/>
      <w:r w:rsidRPr="008E4D47">
        <w:rPr>
          <w:rFonts w:asciiTheme="majorBidi" w:hAnsiTheme="majorBidi" w:cstheme="majorBidi"/>
          <w:i/>
          <w:iCs/>
        </w:rPr>
        <w:t>Dhamanah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</w:rPr>
        <w:t>titipan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dijamin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keamanan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keberadaannya</w:t>
      </w:r>
      <w:proofErr w:type="spellEnd"/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Mudharabah</w:t>
      </w:r>
      <w:proofErr w:type="spellEnd"/>
      <w:r w:rsidRPr="008E4D4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Mutlaqah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</w:rPr>
        <w:t>kerjasama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investasi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nasabah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pemilik</w:t>
      </w:r>
      <w:proofErr w:type="spellEnd"/>
      <w:r w:rsidRPr="008E4D47">
        <w:rPr>
          <w:rFonts w:asciiTheme="majorBidi" w:hAnsiTheme="majorBidi" w:cstheme="majorBidi"/>
        </w:rPr>
        <w:t xml:space="preserve"> dana dan bank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pengelola</w:t>
      </w:r>
      <w:proofErr w:type="spellEnd"/>
      <w:r w:rsidRPr="008E4D47">
        <w:rPr>
          <w:rFonts w:asciiTheme="majorBidi" w:hAnsiTheme="majorBidi" w:cstheme="majorBidi"/>
        </w:rPr>
        <w:t xml:space="preserve"> modal). </w:t>
      </w:r>
      <w:proofErr w:type="spellStart"/>
      <w:r w:rsidRPr="008E4D47">
        <w:rPr>
          <w:rFonts w:asciiTheme="majorBidi" w:hAnsiTheme="majorBidi" w:cstheme="majorBidi"/>
        </w:rPr>
        <w:t>Penjelasan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penting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ketenangan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pikiran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kepada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uang yang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simpankan</w:t>
      </w:r>
      <w:proofErr w:type="spellEnd"/>
      <w:r w:rsidRPr="008E4D47">
        <w:rPr>
          <w:rFonts w:asciiTheme="majorBidi" w:hAnsiTheme="majorBidi" w:cstheme="majorBidi"/>
        </w:rPr>
        <w:t xml:space="preserve"> di BSI </w:t>
      </w:r>
      <w:proofErr w:type="spellStart"/>
      <w:r w:rsidRPr="008E4D47">
        <w:rPr>
          <w:rFonts w:asciiTheme="majorBidi" w:hAnsiTheme="majorBidi" w:cstheme="majorBidi"/>
        </w:rPr>
        <w:t>dikelola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produktif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sektor-sektor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industri</w:t>
      </w:r>
      <w:proofErr w:type="spellEnd"/>
      <w:r w:rsidRPr="008E4D47">
        <w:rPr>
          <w:rFonts w:asciiTheme="majorBidi" w:hAnsiTheme="majorBidi" w:cstheme="majorBidi"/>
        </w:rPr>
        <w:t xml:space="preserve"> yang halal,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skema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pembagian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keuntungan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  <w:i/>
          <w:iCs/>
        </w:rPr>
        <w:t>nisbah</w:t>
      </w:r>
      <w:proofErr w:type="spellEnd"/>
      <w:r w:rsidRPr="008E4D47">
        <w:rPr>
          <w:rFonts w:asciiTheme="majorBidi" w:hAnsiTheme="majorBidi" w:cstheme="majorBidi"/>
        </w:rPr>
        <w:t xml:space="preserve">) yang </w:t>
      </w:r>
      <w:proofErr w:type="spellStart"/>
      <w:r w:rsidRPr="008E4D47">
        <w:rPr>
          <w:rFonts w:asciiTheme="majorBidi" w:hAnsiTheme="majorBidi" w:cstheme="majorBidi"/>
        </w:rPr>
        <w:t>adil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transparan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bukan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penetapan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bunga yang </w:t>
      </w:r>
      <w:proofErr w:type="spellStart"/>
      <w:r w:rsidRPr="008E4D47">
        <w:rPr>
          <w:rFonts w:asciiTheme="majorBidi" w:hAnsiTheme="majorBidi" w:cstheme="majorBidi"/>
        </w:rPr>
        <w:t>bersifat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spekulatif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membebankan</w:t>
      </w:r>
      <w:proofErr w:type="spellEnd"/>
      <w:r w:rsidRPr="008E4D47">
        <w:rPr>
          <w:rFonts w:asciiTheme="majorBidi" w:hAnsiTheme="majorBidi" w:cstheme="majorBidi"/>
        </w:rPr>
        <w:t xml:space="preserve">. Selain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simpanan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mengupas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tuntas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Murabahah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</w:rPr>
        <w:t>jual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barang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penambahan</w:t>
      </w:r>
      <w:proofErr w:type="spellEnd"/>
      <w:r w:rsidRPr="008E4D47">
        <w:rPr>
          <w:rFonts w:asciiTheme="majorBidi" w:hAnsiTheme="majorBidi" w:cstheme="majorBidi"/>
        </w:rPr>
        <w:t xml:space="preserve"> margin </w:t>
      </w:r>
      <w:proofErr w:type="spellStart"/>
      <w:r w:rsidRPr="008E4D47">
        <w:rPr>
          <w:rFonts w:asciiTheme="majorBidi" w:hAnsiTheme="majorBidi" w:cstheme="majorBidi"/>
        </w:rPr>
        <w:t>keuntungan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disepakati</w:t>
      </w:r>
      <w:proofErr w:type="spellEnd"/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memenuhi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modal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pembelian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properti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barang</w:t>
      </w:r>
      <w:proofErr w:type="spellEnd"/>
      <w:r w:rsidRPr="008E4D47">
        <w:rPr>
          <w:rFonts w:asciiTheme="majorBidi" w:hAnsiTheme="majorBidi" w:cstheme="majorBidi"/>
        </w:rPr>
        <w:t xml:space="preserve"> modal </w:t>
      </w:r>
      <w:proofErr w:type="spellStart"/>
      <w:r w:rsidRPr="008E4D47">
        <w:rPr>
          <w:rFonts w:asciiTheme="majorBidi" w:hAnsiTheme="majorBidi" w:cstheme="majorBidi"/>
        </w:rPr>
        <w:t>lainnya</w:t>
      </w:r>
      <w:proofErr w:type="spellEnd"/>
      <w:r w:rsidRPr="008E4D47">
        <w:rPr>
          <w:rFonts w:asciiTheme="majorBidi" w:hAnsiTheme="majorBidi" w:cstheme="majorBidi"/>
        </w:rPr>
        <w:t xml:space="preserve">, yang </w:t>
      </w:r>
      <w:proofErr w:type="spellStart"/>
      <w:r w:rsidRPr="008E4D47">
        <w:rPr>
          <w:rFonts w:asciiTheme="majorBidi" w:hAnsiTheme="majorBidi" w:cstheme="majorBidi"/>
        </w:rPr>
        <w:t>menjamin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kepastian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tanpa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adanya</w:t>
      </w:r>
      <w:proofErr w:type="spellEnd"/>
      <w:r w:rsidRPr="008E4D47">
        <w:rPr>
          <w:rFonts w:asciiTheme="majorBidi" w:hAnsiTheme="majorBidi" w:cstheme="majorBidi"/>
        </w:rPr>
        <w:t xml:space="preserve"> bunga </w:t>
      </w:r>
      <w:proofErr w:type="spellStart"/>
      <w:r w:rsidRPr="008E4D47">
        <w:rPr>
          <w:rFonts w:asciiTheme="majorBidi" w:hAnsiTheme="majorBidi" w:cstheme="majorBidi"/>
        </w:rPr>
        <w:t>berbunga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keterlambatan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eksploitatif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kemudian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2F340154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Tidak </w:t>
      </w:r>
      <w:proofErr w:type="spellStart"/>
      <w:r w:rsidRPr="008E4D47">
        <w:rPr>
          <w:rFonts w:asciiTheme="majorBidi" w:hAnsiTheme="majorBidi" w:cstheme="majorBidi"/>
        </w:rPr>
        <w:t>berhenti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konseptual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menguraikan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manfaat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konkret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tambah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diperoleh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nasabah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memanfaatkan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aktif</w:t>
      </w:r>
      <w:proofErr w:type="spellEnd"/>
      <w:r w:rsidRPr="008E4D47">
        <w:rPr>
          <w:rFonts w:asciiTheme="majorBidi" w:hAnsiTheme="majorBidi" w:cstheme="majorBidi"/>
        </w:rPr>
        <w:t xml:space="preserve">. Dari </w:t>
      </w:r>
      <w:proofErr w:type="spellStart"/>
      <w:r w:rsidRPr="008E4D47">
        <w:rPr>
          <w:rFonts w:asciiTheme="majorBidi" w:hAnsiTheme="majorBidi" w:cstheme="majorBidi"/>
        </w:rPr>
        <w:t>sudut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pandang</w:t>
      </w:r>
      <w:proofErr w:type="spellEnd"/>
      <w:r w:rsidRPr="008E4D47">
        <w:rPr>
          <w:rFonts w:asciiTheme="majorBidi" w:hAnsiTheme="majorBidi" w:cstheme="majorBidi"/>
        </w:rPr>
        <w:t xml:space="preserve"> spiritual dan </w:t>
      </w:r>
      <w:proofErr w:type="spellStart"/>
      <w:r w:rsidRPr="008E4D47">
        <w:rPr>
          <w:rFonts w:asciiTheme="majorBidi" w:hAnsiTheme="majorBidi" w:cstheme="majorBidi"/>
        </w:rPr>
        <w:t>religius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BSI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jaminan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ketenangan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batin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peace of mind</w:t>
      </w:r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seluruh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keluarga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mulai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penyimpanan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berada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koridor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hukum</w:t>
      </w:r>
      <w:proofErr w:type="spellEnd"/>
      <w:r w:rsidRPr="008E4D47">
        <w:rPr>
          <w:rFonts w:asciiTheme="majorBidi" w:hAnsiTheme="majorBidi" w:cstheme="majorBidi"/>
        </w:rPr>
        <w:t xml:space="preserve"> Islam yang </w:t>
      </w:r>
      <w:proofErr w:type="spellStart"/>
      <w:r w:rsidRPr="008E4D47">
        <w:rPr>
          <w:rFonts w:asciiTheme="majorBidi" w:hAnsiTheme="majorBidi" w:cstheme="majorBidi"/>
        </w:rPr>
        <w:t>terbebas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dosa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. Dari </w:t>
      </w:r>
      <w:proofErr w:type="spellStart"/>
      <w:r w:rsidRPr="008E4D47">
        <w:rPr>
          <w:rFonts w:asciiTheme="majorBidi" w:hAnsiTheme="majorBidi" w:cstheme="majorBidi"/>
        </w:rPr>
        <w:t>sudut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pandang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bertransaksi</w:t>
      </w:r>
      <w:proofErr w:type="spellEnd"/>
      <w:r w:rsidRPr="008E4D47">
        <w:rPr>
          <w:rFonts w:asciiTheme="majorBidi" w:hAnsiTheme="majorBidi" w:cstheme="majorBidi"/>
        </w:rPr>
        <w:t xml:space="preserve"> di bank syariah </w:t>
      </w:r>
      <w:proofErr w:type="spellStart"/>
      <w:r w:rsidRPr="008E4D47">
        <w:rPr>
          <w:rFonts w:asciiTheme="majorBidi" w:hAnsiTheme="majorBidi" w:cstheme="majorBidi"/>
        </w:rPr>
        <w:t>berkontribusi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penguatan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Islam </w:t>
      </w:r>
      <w:proofErr w:type="spellStart"/>
      <w:r w:rsidRPr="008E4D47">
        <w:rPr>
          <w:rFonts w:asciiTheme="majorBidi" w:hAnsiTheme="majorBidi" w:cstheme="majorBidi"/>
        </w:rPr>
        <w:t>nasional</w:t>
      </w:r>
      <w:proofErr w:type="spellEnd"/>
      <w:r w:rsidRPr="008E4D47">
        <w:rPr>
          <w:rFonts w:asciiTheme="majorBidi" w:hAnsiTheme="majorBidi" w:cstheme="majorBidi"/>
        </w:rPr>
        <w:t xml:space="preserve">, di mana </w:t>
      </w:r>
      <w:proofErr w:type="spellStart"/>
      <w:r w:rsidRPr="008E4D47">
        <w:rPr>
          <w:rFonts w:asciiTheme="majorBidi" w:hAnsiTheme="majorBidi" w:cstheme="majorBidi"/>
        </w:rPr>
        <w:t>sebagian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dana dan </w:t>
      </w:r>
      <w:proofErr w:type="spellStart"/>
      <w:r w:rsidRPr="008E4D47">
        <w:rPr>
          <w:rFonts w:asciiTheme="majorBidi" w:hAnsiTheme="majorBidi" w:cstheme="majorBidi"/>
        </w:rPr>
        <w:t>keuntungan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dikelola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disalurkan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kembali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bentuk</w:t>
      </w:r>
      <w:proofErr w:type="spellEnd"/>
      <w:r w:rsidRPr="008E4D47">
        <w:rPr>
          <w:rFonts w:asciiTheme="majorBidi" w:hAnsiTheme="majorBidi" w:cstheme="majorBidi"/>
        </w:rPr>
        <w:t xml:space="preserve"> zakat, </w:t>
      </w:r>
      <w:proofErr w:type="spellStart"/>
      <w:r w:rsidRPr="008E4D47">
        <w:rPr>
          <w:rFonts w:asciiTheme="majorBidi" w:hAnsiTheme="majorBidi" w:cstheme="majorBidi"/>
        </w:rPr>
        <w:t>infak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sedekah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sektor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mikro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kecil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menengah</w:t>
      </w:r>
      <w:proofErr w:type="spellEnd"/>
      <w:r w:rsidRPr="008E4D47">
        <w:rPr>
          <w:rFonts w:asciiTheme="majorBidi" w:hAnsiTheme="majorBidi" w:cstheme="majorBidi"/>
        </w:rPr>
        <w:t xml:space="preserve"> (UMKM) yang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tulang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punggung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perekonomian</w:t>
      </w:r>
      <w:proofErr w:type="spellEnd"/>
      <w:r w:rsidRPr="008E4D47">
        <w:rPr>
          <w:rFonts w:asciiTheme="majorBidi" w:hAnsiTheme="majorBidi" w:cstheme="majorBidi"/>
        </w:rPr>
        <w:t xml:space="preserve"> rakyat. Selain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diberikan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kemudahan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aksesibilitas</w:t>
      </w:r>
      <w:proofErr w:type="spellEnd"/>
      <w:r w:rsidRPr="008E4D47">
        <w:rPr>
          <w:rFonts w:asciiTheme="majorBidi" w:hAnsiTheme="majorBidi" w:cstheme="majorBidi"/>
        </w:rPr>
        <w:t xml:space="preserve"> modern yang </w:t>
      </w:r>
      <w:proofErr w:type="spellStart"/>
      <w:r w:rsidRPr="008E4D47">
        <w:rPr>
          <w:rFonts w:asciiTheme="majorBidi" w:hAnsiTheme="majorBidi" w:cstheme="majorBidi"/>
        </w:rPr>
        <w:t>ditawarkan</w:t>
      </w:r>
      <w:proofErr w:type="spellEnd"/>
      <w:r w:rsidRPr="008E4D47">
        <w:rPr>
          <w:rFonts w:asciiTheme="majorBidi" w:hAnsiTheme="majorBidi" w:cstheme="majorBidi"/>
        </w:rPr>
        <w:t xml:space="preserve"> BSI </w:t>
      </w:r>
      <w:proofErr w:type="spellStart"/>
      <w:r w:rsidRPr="008E4D47">
        <w:rPr>
          <w:rFonts w:asciiTheme="majorBidi" w:hAnsiTheme="majorBidi" w:cstheme="majorBidi"/>
        </w:rPr>
        <w:t>saat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integrasi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aplikasi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r w:rsidRPr="008E4D47">
        <w:rPr>
          <w:rFonts w:asciiTheme="majorBidi" w:hAnsiTheme="majorBidi" w:cstheme="majorBidi"/>
          <w:i/>
          <w:iCs/>
        </w:rPr>
        <w:t>BSI Mobile</w:t>
      </w:r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menyediakan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digital </w:t>
      </w:r>
      <w:proofErr w:type="spellStart"/>
      <w:r w:rsidRPr="008E4D47">
        <w:rPr>
          <w:rFonts w:asciiTheme="majorBidi" w:hAnsiTheme="majorBidi" w:cstheme="majorBidi"/>
        </w:rPr>
        <w:t>terkini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tetapi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dilengkapi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penunjang</w:t>
      </w:r>
      <w:proofErr w:type="spellEnd"/>
      <w:r w:rsidRPr="008E4D47">
        <w:rPr>
          <w:rFonts w:asciiTheme="majorBidi" w:hAnsiTheme="majorBidi" w:cstheme="majorBidi"/>
        </w:rPr>
        <w:t xml:space="preserve"> ibadah </w:t>
      </w:r>
      <w:proofErr w:type="spellStart"/>
      <w:r w:rsidRPr="008E4D47">
        <w:rPr>
          <w:rFonts w:asciiTheme="majorBidi" w:hAnsiTheme="majorBidi" w:cstheme="majorBidi"/>
        </w:rPr>
        <w:t>harian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penunjuk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arah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kiblat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jadwal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shalat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pengingat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waktu</w:t>
      </w:r>
      <w:proofErr w:type="spellEnd"/>
      <w:r w:rsidRPr="008E4D47">
        <w:rPr>
          <w:rFonts w:asciiTheme="majorBidi" w:hAnsiTheme="majorBidi" w:cstheme="majorBidi"/>
        </w:rPr>
        <w:t xml:space="preserve"> ibadah, </w:t>
      </w:r>
      <w:proofErr w:type="spellStart"/>
      <w:r w:rsidRPr="008E4D47">
        <w:rPr>
          <w:rFonts w:asciiTheme="majorBidi" w:hAnsiTheme="majorBidi" w:cstheme="majorBidi"/>
        </w:rPr>
        <w:t>saluran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pembayaran</w:t>
      </w:r>
      <w:proofErr w:type="spellEnd"/>
      <w:r w:rsidRPr="008E4D47">
        <w:rPr>
          <w:rFonts w:asciiTheme="majorBidi" w:hAnsiTheme="majorBidi" w:cstheme="majorBidi"/>
        </w:rPr>
        <w:t xml:space="preserve"> zakat,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kemudahan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pendaftaran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perencanan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tabungan</w:t>
      </w:r>
      <w:proofErr w:type="spellEnd"/>
      <w:r w:rsidRPr="008E4D47">
        <w:rPr>
          <w:rFonts w:asciiTheme="majorBidi" w:hAnsiTheme="majorBidi" w:cstheme="majorBidi"/>
        </w:rPr>
        <w:t xml:space="preserve"> haji </w:t>
      </w:r>
      <w:proofErr w:type="spellStart"/>
      <w:r w:rsidRPr="008E4D47">
        <w:rPr>
          <w:rFonts w:asciiTheme="majorBidi" w:hAnsiTheme="majorBidi" w:cstheme="majorBidi"/>
        </w:rPr>
        <w:t>sejak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dini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7923BBD1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Setelah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selesai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dipaparkan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rangkaian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dilanjutkan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membuka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jawab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diskusi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interaktif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dinamis</w:t>
      </w:r>
      <w:proofErr w:type="spellEnd"/>
      <w:r w:rsidRPr="008E4D47">
        <w:rPr>
          <w:rFonts w:asciiTheme="majorBidi" w:hAnsiTheme="majorBidi" w:cstheme="majorBidi"/>
        </w:rPr>
        <w:t xml:space="preserve">. Sesi </w:t>
      </w:r>
      <w:proofErr w:type="spellStart"/>
      <w:r w:rsidRPr="008E4D47">
        <w:rPr>
          <w:rFonts w:asciiTheme="majorBidi" w:hAnsiTheme="majorBidi" w:cstheme="majorBidi"/>
        </w:rPr>
        <w:t>tanya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jawab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memegang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peranan</w:t>
      </w:r>
      <w:proofErr w:type="spellEnd"/>
      <w:r w:rsidRPr="008E4D47">
        <w:rPr>
          <w:rFonts w:asciiTheme="majorBidi" w:hAnsiTheme="majorBidi" w:cstheme="majorBidi"/>
        </w:rPr>
        <w:t xml:space="preserve"> pivotal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mengukur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memperdalam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seluas-luasnya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mengajukan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pertanyaan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menyampaikan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keraguan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mengekspresikan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dinamika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persoalan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riil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hadapi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melakukan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harian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Kehadiran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terbukti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mampu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mengurai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kebuntuan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tersimpan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pikiran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keraguan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perbedaan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teknis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bunga bank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 dan margin </w:t>
      </w:r>
      <w:proofErr w:type="spellStart"/>
      <w:r w:rsidRPr="008E4D47">
        <w:rPr>
          <w:rFonts w:asciiTheme="majorBidi" w:hAnsiTheme="majorBidi" w:cstheme="majorBidi"/>
        </w:rPr>
        <w:t>jual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beli</w:t>
      </w:r>
      <w:proofErr w:type="spellEnd"/>
      <w:r w:rsidRPr="008E4D47">
        <w:rPr>
          <w:rFonts w:asciiTheme="majorBidi" w:hAnsiTheme="majorBidi" w:cstheme="majorBidi"/>
        </w:rPr>
        <w:t xml:space="preserve"> pada bank syariah, </w:t>
      </w:r>
      <w:proofErr w:type="spellStart"/>
      <w:r w:rsidRPr="008E4D47">
        <w:rPr>
          <w:rFonts w:asciiTheme="majorBidi" w:hAnsiTheme="majorBidi" w:cstheme="majorBidi"/>
        </w:rPr>
        <w:t>kekhawatiran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biaya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administrasi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bulanan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kerumitan</w:t>
      </w:r>
      <w:proofErr w:type="spellEnd"/>
      <w:r w:rsidRPr="008E4D47">
        <w:rPr>
          <w:rFonts w:asciiTheme="majorBidi" w:hAnsiTheme="majorBidi" w:cstheme="majorBidi"/>
        </w:rPr>
        <w:t xml:space="preserve"> proses </w:t>
      </w:r>
      <w:proofErr w:type="spellStart"/>
      <w:r w:rsidRPr="008E4D47">
        <w:rPr>
          <w:rFonts w:asciiTheme="majorBidi" w:hAnsiTheme="majorBidi" w:cstheme="majorBidi"/>
        </w:rPr>
        <w:t>pendaftaran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tanggapan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penjelasan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ulang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disertai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analogi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kehidupan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simulasi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sederhana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diberikan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tim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penyaji</w:t>
      </w:r>
      <w:proofErr w:type="spellEnd"/>
      <w:r w:rsidRPr="008E4D47">
        <w:rPr>
          <w:rFonts w:asciiTheme="majorBidi" w:hAnsiTheme="majorBidi" w:cstheme="majorBidi"/>
        </w:rPr>
        <w:t xml:space="preserve">, para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mendapatkan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klarifikasi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jelas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memuaskan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keraguan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penghambat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bermigrasi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teratasi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tuntas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meyakinkan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6AE94BFE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Metode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membuktikan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efektivitas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alamiah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mampu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menciptakan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interaksi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hangat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terbuka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kontekstual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pihak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penyelenggara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konteks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syariah, </w:t>
      </w:r>
      <w:proofErr w:type="spellStart"/>
      <w:r w:rsidRPr="008E4D47">
        <w:rPr>
          <w:rFonts w:asciiTheme="majorBidi" w:hAnsiTheme="majorBidi" w:cstheme="majorBidi"/>
        </w:rPr>
        <w:t>keberadaan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semacam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merupakan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sebuah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keharusan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metodologis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mengingat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bukan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sekadar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penyampaian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teori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hukum</w:t>
      </w:r>
      <w:proofErr w:type="spellEnd"/>
      <w:r w:rsidRPr="008E4D47">
        <w:rPr>
          <w:rFonts w:asciiTheme="majorBidi" w:hAnsiTheme="majorBidi" w:cstheme="majorBidi"/>
        </w:rPr>
        <w:t xml:space="preserve"> agama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kaku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melainkan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menyangkut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perubahan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pola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pikir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kebiasaan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pemenuhan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dialog </w:t>
      </w:r>
      <w:proofErr w:type="spellStart"/>
      <w:r w:rsidRPr="008E4D47">
        <w:rPr>
          <w:rFonts w:asciiTheme="majorBidi" w:hAnsiTheme="majorBidi" w:cstheme="majorBidi"/>
        </w:rPr>
        <w:t>interaktif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terbangun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merasa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didengar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dihargai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menyampaikan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pertanyaan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pengalaman</w:t>
      </w:r>
      <w:proofErr w:type="spellEnd"/>
      <w:r w:rsidRPr="008E4D47">
        <w:rPr>
          <w:rFonts w:asciiTheme="majorBidi" w:hAnsiTheme="majorBidi" w:cstheme="majorBidi"/>
        </w:rPr>
        <w:t xml:space="preserve"> personal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pengalaman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berhutang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informal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bunga, </w:t>
      </w:r>
      <w:proofErr w:type="spellStart"/>
      <w:r w:rsidRPr="008E4D47">
        <w:rPr>
          <w:rFonts w:asciiTheme="majorBidi" w:hAnsiTheme="majorBidi" w:cstheme="majorBidi"/>
        </w:rPr>
        <w:t>kendala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pengajuan</w:t>
      </w:r>
      <w:proofErr w:type="spellEnd"/>
      <w:r w:rsidRPr="008E4D47">
        <w:rPr>
          <w:rFonts w:asciiTheme="majorBidi" w:hAnsiTheme="majorBidi" w:cstheme="majorBidi"/>
        </w:rPr>
        <w:t xml:space="preserve"> modal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kebingungan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simpanan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aman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sudut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pandang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pengalaman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hidup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sendiri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13152DE9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Interaksi</w:t>
      </w:r>
      <w:proofErr w:type="spellEnd"/>
      <w:r w:rsidRPr="008E4D47">
        <w:rPr>
          <w:rFonts w:asciiTheme="majorBidi" w:hAnsiTheme="majorBidi" w:cstheme="majorBidi"/>
        </w:rPr>
        <w:t xml:space="preserve"> dua </w:t>
      </w:r>
      <w:proofErr w:type="spellStart"/>
      <w:r w:rsidRPr="008E4D47">
        <w:rPr>
          <w:rFonts w:asciiTheme="majorBidi" w:hAnsiTheme="majorBidi" w:cstheme="majorBidi"/>
        </w:rPr>
        <w:t>arah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terjalin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akhirnya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membawa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manfaat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ganda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baik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penerima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penyelenggara</w:t>
      </w:r>
      <w:proofErr w:type="spellEnd"/>
      <w:r w:rsidRPr="008E4D47">
        <w:rPr>
          <w:rFonts w:asciiTheme="majorBidi" w:hAnsiTheme="majorBidi" w:cstheme="majorBidi"/>
        </w:rPr>
        <w:t xml:space="preserve"> program dan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sendiri</w:t>
      </w:r>
      <w:proofErr w:type="spellEnd"/>
      <w:r w:rsidRPr="008E4D47">
        <w:rPr>
          <w:rFonts w:asciiTheme="majorBidi" w:hAnsiTheme="majorBidi" w:cstheme="majorBidi"/>
        </w:rPr>
        <w:t xml:space="preserve">. Bagi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mendapatkan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baru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aplikatif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pembebasan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jeratan</w:t>
      </w:r>
      <w:proofErr w:type="spellEnd"/>
      <w:r w:rsidRPr="008E4D47">
        <w:rPr>
          <w:rFonts w:asciiTheme="majorBidi" w:hAnsiTheme="majorBidi" w:cstheme="majorBidi"/>
        </w:rPr>
        <w:t xml:space="preserve"> rasa ragu </w:t>
      </w:r>
      <w:proofErr w:type="spellStart"/>
      <w:r w:rsidRPr="008E4D47">
        <w:rPr>
          <w:rFonts w:asciiTheme="majorBidi" w:hAnsiTheme="majorBidi" w:cstheme="majorBidi"/>
        </w:rPr>
        <w:t>terkait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hukum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motivasi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kuat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mengalihkan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pengelolaan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keluarga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menuju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yang halal, </w:t>
      </w:r>
      <w:proofErr w:type="spellStart"/>
      <w:r w:rsidRPr="008E4D47">
        <w:rPr>
          <w:rFonts w:asciiTheme="majorBidi" w:hAnsiTheme="majorBidi" w:cstheme="majorBidi"/>
        </w:rPr>
        <w:t>berkeadilan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membawa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keberkahan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Sementara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penyelenggara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praktisi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syariah, </w:t>
      </w:r>
      <w:proofErr w:type="spellStart"/>
      <w:r w:rsidRPr="008E4D47">
        <w:rPr>
          <w:rFonts w:asciiTheme="majorBidi" w:hAnsiTheme="majorBidi" w:cstheme="majorBidi"/>
        </w:rPr>
        <w:t>interaksi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wawasan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empiris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berharga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kondisi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mendesak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persepsi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umum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hambatan-hambatan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nyata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dirasakan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tapak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realitas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lapangan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strategis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penting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merumuskan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metode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pendekatan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komunikasi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formulasi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produk-produk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jauh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inklusif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relevan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mudah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dijangkau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seluruh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lapisan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di masa-masa yang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datang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79F08F3A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3.2 </w:t>
      </w:r>
      <w:proofErr w:type="spellStart"/>
      <w:r w:rsidRPr="00265837">
        <w:rPr>
          <w:rFonts w:asciiTheme="majorBidi" w:hAnsiTheme="majorBidi" w:cstheme="majorBidi"/>
          <w:b/>
          <w:bCs/>
        </w:rPr>
        <w:t>Peningkatan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Pemahaman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tentang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Riba dan Ekonomi Syariah</w:t>
      </w:r>
    </w:p>
    <w:p w14:paraId="593FEFD2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Berikut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penguraian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teks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dirangkai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akademis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sepenuhnya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dalam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bentuk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narasi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paragraf</w:t>
      </w:r>
      <w:proofErr w:type="spellEnd"/>
      <w:r w:rsidRPr="008E4D4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E4D47">
        <w:rPr>
          <w:rFonts w:asciiTheme="majorBidi" w:hAnsiTheme="majorBidi" w:cstheme="majorBidi"/>
          <w:b/>
          <w:bCs/>
        </w:rPr>
        <w:t>utuh</w:t>
      </w:r>
      <w:proofErr w:type="spellEnd"/>
      <w:r w:rsidRPr="008E4D47">
        <w:rPr>
          <w:rFonts w:asciiTheme="majorBidi" w:hAnsiTheme="majorBidi" w:cstheme="majorBidi"/>
        </w:rPr>
        <w:t>:</w:t>
      </w:r>
    </w:p>
    <w:p w14:paraId="04E031CC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Salah </w:t>
      </w:r>
      <w:proofErr w:type="spellStart"/>
      <w:r w:rsidRPr="008E4D47">
        <w:rPr>
          <w:rFonts w:asciiTheme="majorBidi" w:hAnsiTheme="majorBidi" w:cstheme="majorBidi"/>
        </w:rPr>
        <w:t>satu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tujuan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dan paling </w:t>
      </w:r>
      <w:proofErr w:type="spellStart"/>
      <w:r w:rsidRPr="008E4D47">
        <w:rPr>
          <w:rFonts w:asciiTheme="majorBidi" w:hAnsiTheme="majorBidi" w:cstheme="majorBidi"/>
        </w:rPr>
        <w:t>mendasar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penyelenggaraan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kepada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meningkatkan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komprehensif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pengertian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hakikat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jenis-jenis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utuh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posisi</w:t>
      </w:r>
      <w:proofErr w:type="spellEnd"/>
      <w:r w:rsidRPr="008E4D47">
        <w:rPr>
          <w:rFonts w:asciiTheme="majorBidi" w:hAnsiTheme="majorBidi" w:cstheme="majorBidi"/>
        </w:rPr>
        <w:t xml:space="preserve"> yang sangat pivotal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merupakan</w:t>
      </w:r>
      <w:proofErr w:type="spellEnd"/>
      <w:r w:rsidRPr="008E4D47">
        <w:rPr>
          <w:rFonts w:asciiTheme="majorBidi" w:hAnsiTheme="majorBidi" w:cstheme="majorBidi"/>
        </w:rPr>
        <w:t xml:space="preserve"> salah </w:t>
      </w:r>
      <w:proofErr w:type="spellStart"/>
      <w:r w:rsidRPr="008E4D47">
        <w:rPr>
          <w:rFonts w:asciiTheme="majorBidi" w:hAnsiTheme="majorBidi" w:cstheme="majorBidi"/>
        </w:rPr>
        <w:t>satu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konsep</w:t>
      </w:r>
      <w:proofErr w:type="spellEnd"/>
      <w:r w:rsidRPr="008E4D47">
        <w:rPr>
          <w:rFonts w:asciiTheme="majorBidi" w:hAnsiTheme="majorBidi" w:cstheme="majorBidi"/>
        </w:rPr>
        <w:t xml:space="preserve"> fundamental </w:t>
      </w:r>
      <w:proofErr w:type="spellStart"/>
      <w:r w:rsidRPr="008E4D47">
        <w:rPr>
          <w:rFonts w:asciiTheme="majorBidi" w:hAnsiTheme="majorBidi" w:cstheme="majorBidi"/>
        </w:rPr>
        <w:t>sekaligus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kritis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membedakannya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tegas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realitas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kehidupan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ketidakpahaman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batasan-batasan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sering</w:t>
      </w:r>
      <w:proofErr w:type="spellEnd"/>
      <w:r w:rsidRPr="008E4D47">
        <w:rPr>
          <w:rFonts w:asciiTheme="majorBidi" w:hAnsiTheme="majorBidi" w:cstheme="majorBidi"/>
        </w:rPr>
        <w:t xml:space="preserve"> kali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penyebab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terjeratnya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melanggar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ketentuan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syariat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disampaikan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dibimbing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memahami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definisi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fiqih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muamalah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mulai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r w:rsidRPr="008E4D47">
        <w:rPr>
          <w:rFonts w:asciiTheme="majorBidi" w:hAnsiTheme="majorBidi" w:cstheme="majorBidi"/>
          <w:i/>
          <w:iCs/>
        </w:rPr>
        <w:t>Riba Fadhl</w:t>
      </w:r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akibat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pertukaran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barang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ribawi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sejenis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kadar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ukuran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sama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r w:rsidRPr="008E4D47">
        <w:rPr>
          <w:rFonts w:asciiTheme="majorBidi" w:hAnsiTheme="majorBidi" w:cstheme="majorBidi"/>
          <w:i/>
          <w:iCs/>
        </w:rPr>
        <w:t>Riba Nasiah</w:t>
      </w:r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timbul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akibat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penambahan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nilai</w:t>
      </w:r>
      <w:proofErr w:type="spellEnd"/>
      <w:r w:rsidRPr="008E4D47">
        <w:rPr>
          <w:rFonts w:asciiTheme="majorBidi" w:hAnsiTheme="majorBidi" w:cstheme="majorBidi"/>
        </w:rPr>
        <w:t xml:space="preserve"> nominal </w:t>
      </w:r>
      <w:proofErr w:type="spellStart"/>
      <w:r w:rsidRPr="008E4D47">
        <w:rPr>
          <w:rFonts w:asciiTheme="majorBidi" w:hAnsiTheme="majorBidi" w:cstheme="majorBidi"/>
        </w:rPr>
        <w:t>atas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penundaan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pembayaran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hutang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Penjelasan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jenis-jenis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disajikan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analogi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contoh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kasus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dekat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pengalaman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konsep-konsep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hukum</w:t>
      </w:r>
      <w:proofErr w:type="spellEnd"/>
      <w:r w:rsidRPr="008E4D47">
        <w:rPr>
          <w:rFonts w:asciiTheme="majorBidi" w:hAnsiTheme="majorBidi" w:cstheme="majorBidi"/>
        </w:rPr>
        <w:t xml:space="preserve"> Islam yang </w:t>
      </w:r>
      <w:proofErr w:type="spellStart"/>
      <w:r w:rsidRPr="008E4D47">
        <w:rPr>
          <w:rFonts w:asciiTheme="majorBidi" w:hAnsiTheme="majorBidi" w:cstheme="majorBidi"/>
        </w:rPr>
        <w:t>bersifat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teoritis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diserap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jernih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kontekstual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mudah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dimengerti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latar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belakang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pendidikan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27E315CF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Di </w:t>
      </w:r>
      <w:proofErr w:type="spellStart"/>
      <w:r w:rsidRPr="008E4D47">
        <w:rPr>
          <w:rFonts w:asciiTheme="majorBidi" w:hAnsiTheme="majorBidi" w:cstheme="majorBidi"/>
        </w:rPr>
        <w:t>samping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teknis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normatif</w:t>
      </w:r>
      <w:proofErr w:type="spellEnd"/>
      <w:r w:rsidRPr="008E4D47">
        <w:rPr>
          <w:rFonts w:asciiTheme="majorBidi" w:hAnsiTheme="majorBidi" w:cstheme="majorBidi"/>
        </w:rPr>
        <w:t xml:space="preserve">, program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diarahkan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strategis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meningkatkan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kesadaran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sensitivitas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kolektif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dampak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destruktif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dimensi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kehidupan</w:t>
      </w:r>
      <w:proofErr w:type="spellEnd"/>
      <w:r w:rsidRPr="008E4D47">
        <w:rPr>
          <w:rFonts w:asciiTheme="majorBidi" w:hAnsiTheme="majorBidi" w:cstheme="majorBidi"/>
        </w:rPr>
        <w:t xml:space="preserve">, yang </w:t>
      </w:r>
      <w:proofErr w:type="spellStart"/>
      <w:r w:rsidRPr="008E4D47">
        <w:rPr>
          <w:rFonts w:asciiTheme="majorBidi" w:hAnsiTheme="majorBidi" w:cstheme="majorBidi"/>
        </w:rPr>
        <w:t>mencakup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dimensi</w:t>
      </w:r>
      <w:proofErr w:type="spellEnd"/>
      <w:r w:rsidRPr="008E4D47">
        <w:rPr>
          <w:rFonts w:asciiTheme="majorBidi" w:hAnsiTheme="majorBidi" w:cstheme="majorBidi"/>
        </w:rPr>
        <w:t xml:space="preserve"> spiritual,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. Dari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spiritual,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diajak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menyadari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keterlibatan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ribawi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membawa</w:t>
      </w:r>
      <w:proofErr w:type="spellEnd"/>
      <w:r w:rsidRPr="008E4D47">
        <w:rPr>
          <w:rFonts w:asciiTheme="majorBidi" w:hAnsiTheme="majorBidi" w:cstheme="majorBidi"/>
        </w:rPr>
        <w:t xml:space="preserve"> dosa </w:t>
      </w:r>
      <w:proofErr w:type="spellStart"/>
      <w:r w:rsidRPr="008E4D47">
        <w:rPr>
          <w:rFonts w:asciiTheme="majorBidi" w:hAnsiTheme="majorBidi" w:cstheme="majorBidi"/>
        </w:rPr>
        <w:t>besar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dilarang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Al-Qur'an dan Hadis, </w:t>
      </w:r>
      <w:proofErr w:type="spellStart"/>
      <w:r w:rsidRPr="008E4D47">
        <w:rPr>
          <w:rFonts w:asciiTheme="majorBidi" w:hAnsiTheme="majorBidi" w:cstheme="majorBidi"/>
        </w:rPr>
        <w:t>tetapi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menghapuskan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keberkahan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mengganggu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ketenangan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batin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keluarga</w:t>
      </w:r>
      <w:proofErr w:type="spellEnd"/>
      <w:r w:rsidRPr="008E4D47">
        <w:rPr>
          <w:rFonts w:asciiTheme="majorBidi" w:hAnsiTheme="majorBidi" w:cstheme="majorBidi"/>
        </w:rPr>
        <w:t xml:space="preserve">. Dari </w:t>
      </w:r>
      <w:proofErr w:type="spellStart"/>
      <w:r w:rsidRPr="008E4D47">
        <w:rPr>
          <w:rFonts w:asciiTheme="majorBidi" w:hAnsiTheme="majorBidi" w:cstheme="majorBidi"/>
        </w:rPr>
        <w:t>dimensi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mengupas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tuntas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bagaimana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bunga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sistemik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menciptakan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eksploitasi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pihak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pemilik</w:t>
      </w:r>
      <w:proofErr w:type="spellEnd"/>
      <w:r w:rsidRPr="008E4D47">
        <w:rPr>
          <w:rFonts w:asciiTheme="majorBidi" w:hAnsiTheme="majorBidi" w:cstheme="majorBidi"/>
        </w:rPr>
        <w:t xml:space="preserve"> modal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pihak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membutuhkan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memperlebar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jurang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ketimpangan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merusak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semangat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tolong-menolong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  <w:i/>
          <w:iCs/>
        </w:rPr>
        <w:t>ta'awun</w:t>
      </w:r>
      <w:proofErr w:type="spellEnd"/>
      <w:r w:rsidRPr="008E4D47">
        <w:rPr>
          <w:rFonts w:asciiTheme="majorBidi" w:hAnsiTheme="majorBidi" w:cstheme="majorBidi"/>
        </w:rPr>
        <w:t xml:space="preserve">) yang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pendekatan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terlihat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jelas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dijalankan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berfokus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teknis-prosedural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belaka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melainkan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berakar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kuat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penanaman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nilai-nilai</w:t>
      </w:r>
      <w:proofErr w:type="spellEnd"/>
      <w:r w:rsidRPr="008E4D47">
        <w:rPr>
          <w:rFonts w:asciiTheme="majorBidi" w:hAnsiTheme="majorBidi" w:cstheme="majorBidi"/>
        </w:rPr>
        <w:t xml:space="preserve"> moral, </w:t>
      </w:r>
      <w:proofErr w:type="spellStart"/>
      <w:r w:rsidRPr="008E4D47">
        <w:rPr>
          <w:rFonts w:asciiTheme="majorBidi" w:hAnsiTheme="majorBidi" w:cstheme="majorBidi"/>
        </w:rPr>
        <w:t>etika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keislaman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penegakan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prinsip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keadilan</w:t>
      </w:r>
      <w:proofErr w:type="spellEnd"/>
      <w:r w:rsidRPr="008E4D47">
        <w:rPr>
          <w:rFonts w:asciiTheme="majorBidi" w:hAnsiTheme="majorBidi" w:cstheme="majorBidi"/>
        </w:rPr>
        <w:t xml:space="preserve"> universal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seluruh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rakyat.</w:t>
      </w:r>
    </w:p>
    <w:p w14:paraId="4DC8709A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pendekatan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komunikatif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inklusif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diperkenalkan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nilai-nilai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luhur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sebuah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alternatif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jauh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adil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transparan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membawa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keberkahan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hidup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nyata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menunjukkan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kepada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diusung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perguruan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orientasi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luhur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menjembatani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menghubungkan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keagamaan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riil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sehari-hari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keagamaan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kerap</w:t>
      </w:r>
      <w:proofErr w:type="spellEnd"/>
      <w:r w:rsidRPr="008E4D47">
        <w:rPr>
          <w:rFonts w:asciiTheme="majorBidi" w:hAnsiTheme="majorBidi" w:cstheme="majorBidi"/>
        </w:rPr>
        <w:t xml:space="preserve"> kali </w:t>
      </w:r>
      <w:proofErr w:type="spellStart"/>
      <w:r w:rsidRPr="008E4D47">
        <w:rPr>
          <w:rFonts w:asciiTheme="majorBidi" w:hAnsiTheme="majorBidi" w:cstheme="majorBidi"/>
        </w:rPr>
        <w:t>berhenti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ibadah ritual </w:t>
      </w:r>
      <w:proofErr w:type="spellStart"/>
      <w:r w:rsidRPr="008E4D47">
        <w:rPr>
          <w:rFonts w:asciiTheme="majorBidi" w:hAnsiTheme="majorBidi" w:cstheme="majorBidi"/>
        </w:rPr>
        <w:t>belaka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  <w:i/>
          <w:iCs/>
        </w:rPr>
        <w:t>mahdlah</w:t>
      </w:r>
      <w:proofErr w:type="spellEnd"/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didorong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bertransformasi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kesadaran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muamalah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proofErr w:type="spellStart"/>
      <w:r w:rsidRPr="008E4D47">
        <w:rPr>
          <w:rFonts w:asciiTheme="majorBidi" w:hAnsiTheme="majorBidi" w:cstheme="majorBidi"/>
          <w:i/>
          <w:iCs/>
        </w:rPr>
        <w:t>ghairu</w:t>
      </w:r>
      <w:proofErr w:type="spellEnd"/>
      <w:r w:rsidRPr="008E4D4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mahdlah</w:t>
      </w:r>
      <w:proofErr w:type="spellEnd"/>
      <w:r w:rsidRPr="008E4D47">
        <w:rPr>
          <w:rFonts w:asciiTheme="majorBidi" w:hAnsiTheme="majorBidi" w:cstheme="majorBidi"/>
        </w:rPr>
        <w:t xml:space="preserve">) yang </w:t>
      </w:r>
      <w:proofErr w:type="spellStart"/>
      <w:r w:rsidRPr="008E4D47">
        <w:rPr>
          <w:rFonts w:asciiTheme="majorBidi" w:hAnsiTheme="majorBidi" w:cstheme="majorBidi"/>
        </w:rPr>
        <w:t>mewujud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pemilihan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halal,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sah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penghindaran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informal yang </w:t>
      </w:r>
      <w:proofErr w:type="spellStart"/>
      <w:r w:rsidRPr="008E4D47">
        <w:rPr>
          <w:rFonts w:asciiTheme="majorBidi" w:hAnsiTheme="majorBidi" w:cstheme="majorBidi"/>
        </w:rPr>
        <w:t>memeras</w:t>
      </w:r>
      <w:proofErr w:type="spellEnd"/>
      <w:r w:rsidRPr="008E4D47">
        <w:rPr>
          <w:rFonts w:asciiTheme="majorBidi" w:hAnsiTheme="majorBidi" w:cstheme="majorBidi"/>
        </w:rPr>
        <w:t xml:space="preserve"> rakyat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skema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pinjaman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berbunga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1D94ABF3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demikian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apabila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ditinjau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kritis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dokumen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laporan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terdapat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sebuah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metodologis</w:t>
      </w:r>
      <w:proofErr w:type="spellEnd"/>
      <w:r w:rsidRPr="008E4D47">
        <w:rPr>
          <w:rFonts w:asciiTheme="majorBidi" w:hAnsiTheme="majorBidi" w:cstheme="majorBidi"/>
        </w:rPr>
        <w:t xml:space="preserve"> di mana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ditemukan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adanya</w:t>
      </w:r>
      <w:proofErr w:type="spellEnd"/>
      <w:r w:rsidRPr="008E4D47">
        <w:rPr>
          <w:rFonts w:asciiTheme="majorBidi" w:hAnsiTheme="majorBidi" w:cstheme="majorBidi"/>
        </w:rPr>
        <w:t xml:space="preserve"> data </w:t>
      </w:r>
      <w:proofErr w:type="spellStart"/>
      <w:r w:rsidRPr="008E4D47">
        <w:rPr>
          <w:rFonts w:asciiTheme="majorBidi" w:hAnsiTheme="majorBidi" w:cstheme="majorBidi"/>
        </w:rPr>
        <w:t>kuantitatif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terukur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empiris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peningkatan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sebelum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sesudah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berlangsung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pengisian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instrumen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awal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pre-</w:t>
      </w:r>
      <w:r w:rsidRPr="008E4D47">
        <w:rPr>
          <w:rFonts w:asciiTheme="majorBidi" w:hAnsiTheme="majorBidi" w:cstheme="majorBidi"/>
          <w:i/>
          <w:iCs/>
        </w:rPr>
        <w:lastRenderedPageBreak/>
        <w:t>test</w:t>
      </w:r>
      <w:r w:rsidRPr="008E4D47">
        <w:rPr>
          <w:rFonts w:asciiTheme="majorBidi" w:hAnsiTheme="majorBidi" w:cstheme="majorBidi"/>
        </w:rPr>
        <w:t xml:space="preserve">) dan </w:t>
      </w:r>
      <w:proofErr w:type="spellStart"/>
      <w:r w:rsidRPr="008E4D47">
        <w:rPr>
          <w:rFonts w:asciiTheme="majorBidi" w:hAnsiTheme="majorBidi" w:cstheme="majorBidi"/>
        </w:rPr>
        <w:t>tes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akhir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post-test</w:t>
      </w:r>
      <w:r w:rsidRPr="008E4D47">
        <w:rPr>
          <w:rFonts w:asciiTheme="majorBidi" w:hAnsiTheme="majorBidi" w:cstheme="majorBidi"/>
        </w:rPr>
        <w:t xml:space="preserve">). </w:t>
      </w:r>
      <w:proofErr w:type="spellStart"/>
      <w:r w:rsidRPr="008E4D47">
        <w:rPr>
          <w:rFonts w:asciiTheme="majorBidi" w:hAnsiTheme="majorBidi" w:cstheme="majorBidi"/>
        </w:rPr>
        <w:t>Ketiadaan</w:t>
      </w:r>
      <w:proofErr w:type="spellEnd"/>
      <w:r w:rsidRPr="008E4D47">
        <w:rPr>
          <w:rFonts w:asciiTheme="majorBidi" w:hAnsiTheme="majorBidi" w:cstheme="majorBidi"/>
        </w:rPr>
        <w:t xml:space="preserve"> data </w:t>
      </w:r>
      <w:proofErr w:type="spellStart"/>
      <w:r w:rsidRPr="008E4D47">
        <w:rPr>
          <w:rFonts w:asciiTheme="majorBidi" w:hAnsiTheme="majorBidi" w:cstheme="majorBidi"/>
        </w:rPr>
        <w:t>angka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mengindikasikan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dampak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keberhasilan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aspek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peningkatan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pengetahuan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dikuantifikasi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diukur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menggunakan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analisis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statistik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parametrik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perubahan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formal. Oleh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capaian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keberhasilan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ranah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peningkatan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pengetahuan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dipahami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ditafsirkan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dianalisis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indikator-indikator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kualitatif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kualitas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lapangan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kedalaman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interaksi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dinamika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diskusi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terbangun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jawab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observasional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antusiasme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partisipasi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berlangsung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5C6BEE85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3.3 </w:t>
      </w:r>
      <w:proofErr w:type="spellStart"/>
      <w:r w:rsidRPr="00265837">
        <w:rPr>
          <w:rFonts w:asciiTheme="majorBidi" w:hAnsiTheme="majorBidi" w:cstheme="majorBidi"/>
          <w:b/>
          <w:bCs/>
        </w:rPr>
        <w:t>Pengenalan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Perbankan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Syariah </w:t>
      </w:r>
      <w:proofErr w:type="spellStart"/>
      <w:r w:rsidRPr="00265837">
        <w:rPr>
          <w:rFonts w:asciiTheme="majorBidi" w:hAnsiTheme="majorBidi" w:cstheme="majorBidi"/>
          <w:b/>
          <w:bCs/>
        </w:rPr>
        <w:t>sebagai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Alternatif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Transaksi</w:t>
      </w:r>
      <w:proofErr w:type="spellEnd"/>
    </w:p>
    <w:p w14:paraId="30988D63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memegang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peranan</w:t>
      </w:r>
      <w:proofErr w:type="spellEnd"/>
      <w:r w:rsidRPr="008E4D47">
        <w:rPr>
          <w:rFonts w:asciiTheme="majorBidi" w:hAnsiTheme="majorBidi" w:cstheme="majorBidi"/>
        </w:rPr>
        <w:t xml:space="preserve"> yang sangat </w:t>
      </w:r>
      <w:proofErr w:type="spellStart"/>
      <w:r w:rsidRPr="008E4D47">
        <w:rPr>
          <w:rFonts w:asciiTheme="majorBidi" w:hAnsiTheme="majorBidi" w:cstheme="majorBidi"/>
        </w:rPr>
        <w:t>strategis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salah </w:t>
      </w:r>
      <w:proofErr w:type="spellStart"/>
      <w:r w:rsidRPr="008E4D47">
        <w:rPr>
          <w:rFonts w:asciiTheme="majorBidi" w:hAnsiTheme="majorBidi" w:cstheme="majorBidi"/>
        </w:rPr>
        <w:t>satu</w:t>
      </w:r>
      <w:proofErr w:type="spellEnd"/>
      <w:r w:rsidRPr="008E4D47">
        <w:rPr>
          <w:rFonts w:asciiTheme="majorBidi" w:hAnsiTheme="majorBidi" w:cstheme="majorBidi"/>
        </w:rPr>
        <w:t xml:space="preserve"> pilar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akselerasi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pengembangan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ekosistem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di Indonesia.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penyelenggaraan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terencana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komunikatif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keberadaan</w:t>
      </w:r>
      <w:proofErr w:type="spellEnd"/>
      <w:r w:rsidRPr="008E4D47">
        <w:rPr>
          <w:rFonts w:asciiTheme="majorBidi" w:hAnsiTheme="majorBidi" w:cstheme="majorBidi"/>
        </w:rPr>
        <w:t xml:space="preserve"> Bank Syariah Indonesia (BSI), </w:t>
      </w:r>
      <w:proofErr w:type="spellStart"/>
      <w:r w:rsidRPr="008E4D47">
        <w:rPr>
          <w:rFonts w:asciiTheme="majorBidi" w:hAnsiTheme="majorBidi" w:cstheme="majorBidi"/>
        </w:rPr>
        <w:t>beragam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simpanan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skema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digital dan </w:t>
      </w:r>
      <w:proofErr w:type="spellStart"/>
      <w:r w:rsidRPr="008E4D47">
        <w:rPr>
          <w:rFonts w:asciiTheme="majorBidi" w:hAnsiTheme="majorBidi" w:cstheme="majorBidi"/>
        </w:rPr>
        <w:t>operasional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tambah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manfaat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konkret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diperoleh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penggunaan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prinsip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syariat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bertindak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jembatan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mematahkan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keterasingan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produk-produk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modern yang halal, </w:t>
      </w:r>
      <w:proofErr w:type="spellStart"/>
      <w:r w:rsidRPr="008E4D47">
        <w:rPr>
          <w:rFonts w:asciiTheme="majorBidi" w:hAnsiTheme="majorBidi" w:cstheme="majorBidi"/>
        </w:rPr>
        <w:t>sekaligus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meluruskan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persepsi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keliru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selama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beredar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operasional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6774D46C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Pengenalan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efektif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membuka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cakrawala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berpikir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menyadari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memahami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alternatif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sah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profesional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aman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berkeadilan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digunakan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menopang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seluruh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harian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ketersediaan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opsi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modal yang sangat </w:t>
      </w:r>
      <w:proofErr w:type="spellStart"/>
      <w:r w:rsidRPr="008E4D47">
        <w:rPr>
          <w:rFonts w:asciiTheme="majorBidi" w:hAnsiTheme="majorBidi" w:cstheme="majorBidi"/>
        </w:rPr>
        <w:t>penting</w:t>
      </w:r>
      <w:proofErr w:type="spellEnd"/>
      <w:r w:rsidRPr="008E4D47">
        <w:rPr>
          <w:rFonts w:asciiTheme="majorBidi" w:hAnsiTheme="majorBidi" w:cstheme="majorBidi"/>
        </w:rPr>
        <w:t xml:space="preserve"> agar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merasa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terpaksa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bergantung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skema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transaksi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konvensional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ataupun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lembaga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informal yang </w:t>
      </w:r>
      <w:proofErr w:type="spellStart"/>
      <w:r w:rsidRPr="008E4D47">
        <w:rPr>
          <w:rFonts w:asciiTheme="majorBidi" w:hAnsiTheme="majorBidi" w:cstheme="majorBidi"/>
        </w:rPr>
        <w:t>berpotensi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merugikan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demikian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memiliki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kebebasan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kapasitas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memilih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mempertimbangkan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instrumen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bijak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rasional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bertanggung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jawab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kesesuaian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kebutuhan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hidup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nilai-nilai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prinsip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keagamaan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yakini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08061BB0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konteks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spesifik</w:t>
      </w:r>
      <w:proofErr w:type="spellEnd"/>
      <w:r w:rsidRPr="008E4D47">
        <w:rPr>
          <w:rFonts w:asciiTheme="majorBidi" w:hAnsiTheme="majorBidi" w:cstheme="majorBidi"/>
        </w:rPr>
        <w:t xml:space="preserve"> Desa Wanadri, yang </w:t>
      </w:r>
      <w:proofErr w:type="spellStart"/>
      <w:r w:rsidRPr="008E4D47">
        <w:rPr>
          <w:rFonts w:asciiTheme="majorBidi" w:hAnsiTheme="majorBidi" w:cstheme="majorBidi"/>
        </w:rPr>
        <w:t>struktur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demografinya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didominasi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basis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petani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pedagang</w:t>
      </w:r>
      <w:proofErr w:type="spellEnd"/>
      <w:r w:rsidRPr="008E4D47">
        <w:rPr>
          <w:rFonts w:asciiTheme="majorBidi" w:hAnsiTheme="majorBidi" w:cstheme="majorBidi"/>
        </w:rPr>
        <w:t xml:space="preserve"> pasar,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pelaku</w:t>
      </w:r>
      <w:proofErr w:type="spellEnd"/>
      <w:r w:rsidRPr="008E4D47">
        <w:rPr>
          <w:rFonts w:asciiTheme="majorBidi" w:hAnsiTheme="majorBidi" w:cstheme="majorBidi"/>
        </w:rPr>
        <w:t xml:space="preserve"> Usaha Mikro, Kecil, dan </w:t>
      </w:r>
      <w:proofErr w:type="spellStart"/>
      <w:r w:rsidRPr="008E4D47">
        <w:rPr>
          <w:rFonts w:asciiTheme="majorBidi" w:hAnsiTheme="majorBidi" w:cstheme="majorBidi"/>
        </w:rPr>
        <w:t>Menengah</w:t>
      </w:r>
      <w:proofErr w:type="spellEnd"/>
      <w:r w:rsidRPr="008E4D47">
        <w:rPr>
          <w:rFonts w:asciiTheme="majorBidi" w:hAnsiTheme="majorBidi" w:cstheme="majorBidi"/>
        </w:rPr>
        <w:t xml:space="preserve"> (UMKM),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instrumen</w:t>
      </w:r>
      <w:proofErr w:type="spellEnd"/>
      <w:r w:rsidRPr="008E4D47">
        <w:rPr>
          <w:rFonts w:asciiTheme="majorBidi" w:hAnsiTheme="majorBidi" w:cstheme="majorBidi"/>
        </w:rPr>
        <w:t xml:space="preserve"> yang sangat vital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mendukung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akselerasi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keberlanjutan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lokal</w:t>
      </w:r>
      <w:proofErr w:type="spellEnd"/>
      <w:r w:rsidRPr="008E4D47">
        <w:rPr>
          <w:rFonts w:asciiTheme="majorBidi" w:hAnsiTheme="majorBidi" w:cstheme="majorBidi"/>
        </w:rPr>
        <w:t xml:space="preserve">. Bagi para </w:t>
      </w:r>
      <w:proofErr w:type="spellStart"/>
      <w:r w:rsidRPr="008E4D47">
        <w:rPr>
          <w:rFonts w:asciiTheme="majorBidi" w:hAnsiTheme="majorBidi" w:cstheme="majorBidi"/>
        </w:rPr>
        <w:t>petani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pelaku</w:t>
      </w:r>
      <w:proofErr w:type="spellEnd"/>
      <w:r w:rsidRPr="008E4D47">
        <w:rPr>
          <w:rFonts w:asciiTheme="majorBidi" w:hAnsiTheme="majorBidi" w:cstheme="majorBidi"/>
        </w:rPr>
        <w:t xml:space="preserve"> UMKM di Desa </w:t>
      </w:r>
      <w:proofErr w:type="spellStart"/>
      <w:r w:rsidRPr="008E4D47">
        <w:rPr>
          <w:rFonts w:asciiTheme="majorBidi" w:hAnsiTheme="majorBidi" w:cstheme="majorBidi"/>
        </w:rPr>
        <w:t>Wanadri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akses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 syariah yang </w:t>
      </w:r>
      <w:proofErr w:type="spellStart"/>
      <w:r w:rsidRPr="008E4D47">
        <w:rPr>
          <w:rFonts w:asciiTheme="majorBidi" w:hAnsiTheme="majorBidi" w:cstheme="majorBidi"/>
        </w:rPr>
        <w:t>transparan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Murabahah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pengadaan</w:t>
      </w:r>
      <w:proofErr w:type="spellEnd"/>
      <w:r w:rsidRPr="008E4D47">
        <w:rPr>
          <w:rFonts w:asciiTheme="majorBidi" w:hAnsiTheme="majorBidi" w:cstheme="majorBidi"/>
        </w:rPr>
        <w:t xml:space="preserve"> modal </w:t>
      </w:r>
      <w:proofErr w:type="spellStart"/>
      <w:r w:rsidRPr="008E4D47">
        <w:rPr>
          <w:rFonts w:asciiTheme="majorBidi" w:hAnsiTheme="majorBidi" w:cstheme="majorBidi"/>
        </w:rPr>
        <w:t>kerja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akad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  <w:i/>
          <w:iCs/>
        </w:rPr>
        <w:t>Mudharabah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solusi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nyata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memperkuat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permodalan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meningkatkan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saing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melindungi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bisnis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mereka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jeratan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pinjaman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berbunga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tinggi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Pengetahuan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mengenai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hakikatnya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memberikan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fondasi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kokoh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bagi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penguatan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kemandirian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keluarga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stabilitas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desa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inklusif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6D60EA5A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demikian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dokumentasi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laporan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hasil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ditemukan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sebuah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catatan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evaluatif</w:t>
      </w:r>
      <w:proofErr w:type="spellEnd"/>
      <w:r w:rsidRPr="008E4D47">
        <w:rPr>
          <w:rFonts w:asciiTheme="majorBidi" w:hAnsiTheme="majorBidi" w:cstheme="majorBidi"/>
        </w:rPr>
        <w:t xml:space="preserve"> di mana proses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belum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khusus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mengukur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mendata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memantau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adopsi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nyata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layanan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perbankan</w:t>
      </w:r>
      <w:proofErr w:type="spellEnd"/>
      <w:r w:rsidRPr="008E4D47">
        <w:rPr>
          <w:rFonts w:asciiTheme="majorBidi" w:hAnsiTheme="majorBidi" w:cstheme="majorBidi"/>
        </w:rPr>
        <w:t xml:space="preserve"> syariah oleh para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pasca-kegiatan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berlangsung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Ketiadaan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instrumen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pemantauan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jangka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panjang</w:t>
      </w:r>
      <w:proofErr w:type="spellEnd"/>
      <w:r w:rsidRPr="008E4D47">
        <w:rPr>
          <w:rFonts w:asciiTheme="majorBidi" w:hAnsiTheme="majorBidi" w:cstheme="majorBidi"/>
        </w:rPr>
        <w:t xml:space="preserve"> (</w:t>
      </w:r>
      <w:r w:rsidRPr="008E4D47">
        <w:rPr>
          <w:rFonts w:asciiTheme="majorBidi" w:hAnsiTheme="majorBidi" w:cstheme="majorBidi"/>
          <w:i/>
          <w:iCs/>
        </w:rPr>
        <w:t>post-intervention tracking</w:t>
      </w:r>
      <w:r w:rsidRPr="008E4D47">
        <w:rPr>
          <w:rFonts w:asciiTheme="majorBidi" w:hAnsiTheme="majorBidi" w:cstheme="majorBidi"/>
        </w:rPr>
        <w:t xml:space="preserve">)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menandakan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dampak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baru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berada</w:t>
      </w:r>
      <w:proofErr w:type="spellEnd"/>
      <w:r w:rsidRPr="008E4D47">
        <w:rPr>
          <w:rFonts w:asciiTheme="majorBidi" w:hAnsiTheme="majorBidi" w:cstheme="majorBidi"/>
        </w:rPr>
        <w:t xml:space="preserve"> pada </w:t>
      </w:r>
      <w:proofErr w:type="spellStart"/>
      <w:r w:rsidRPr="008E4D47">
        <w:rPr>
          <w:rFonts w:asciiTheme="majorBidi" w:hAnsiTheme="majorBidi" w:cstheme="majorBidi"/>
        </w:rPr>
        <w:t>tahap</w:t>
      </w:r>
      <w:proofErr w:type="spellEnd"/>
      <w:r w:rsidRPr="008E4D47">
        <w:rPr>
          <w:rFonts w:asciiTheme="majorBidi" w:hAnsiTheme="majorBidi" w:cstheme="majorBidi"/>
        </w:rPr>
        <w:t xml:space="preserve"> transfer </w:t>
      </w:r>
      <w:proofErr w:type="spellStart"/>
      <w:r w:rsidRPr="008E4D47">
        <w:rPr>
          <w:rFonts w:asciiTheme="majorBidi" w:hAnsiTheme="majorBidi" w:cstheme="majorBidi"/>
        </w:rPr>
        <w:t>pengetahuan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awal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pembentukan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kesadaran</w:t>
      </w:r>
      <w:proofErr w:type="spellEnd"/>
      <w:r w:rsidRPr="008E4D47">
        <w:rPr>
          <w:rFonts w:asciiTheme="majorBidi" w:hAnsiTheme="majorBidi" w:cstheme="majorBidi"/>
        </w:rPr>
        <w:t xml:space="preserve">. Oleh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keberlanjutan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pembinaan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berkala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pendampingan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praktis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fasilitasi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pembukaan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asistensi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pengajuan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pembiayaan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>—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diperlukan</w:t>
      </w:r>
      <w:proofErr w:type="spellEnd"/>
      <w:r w:rsidRPr="008E4D47">
        <w:rPr>
          <w:rFonts w:asciiTheme="majorBidi" w:hAnsiTheme="majorBidi" w:cstheme="majorBidi"/>
        </w:rPr>
        <w:t xml:space="preserve"> di masa </w:t>
      </w:r>
      <w:proofErr w:type="spellStart"/>
      <w:r w:rsidRPr="008E4D47">
        <w:rPr>
          <w:rFonts w:asciiTheme="majorBidi" w:hAnsiTheme="majorBidi" w:cstheme="majorBidi"/>
        </w:rPr>
        <w:t>depan</w:t>
      </w:r>
      <w:proofErr w:type="spellEnd"/>
      <w:r w:rsidRPr="008E4D47">
        <w:rPr>
          <w:rFonts w:asciiTheme="majorBidi" w:hAnsiTheme="majorBidi" w:cstheme="majorBidi"/>
        </w:rPr>
        <w:t xml:space="preserve"> agar </w:t>
      </w:r>
      <w:proofErr w:type="spellStart"/>
      <w:r w:rsidRPr="008E4D47">
        <w:rPr>
          <w:rFonts w:asciiTheme="majorBidi" w:hAnsiTheme="majorBidi" w:cstheme="majorBidi"/>
        </w:rPr>
        <w:t>pengetahuan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teoritis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diperoleh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dapat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bertransformasi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bertahap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pemahaman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mendalam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perubahan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perilaku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finansial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praktik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nyata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berkelanjutan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4EF4CF94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3.4 </w:t>
      </w:r>
      <w:proofErr w:type="spellStart"/>
      <w:r w:rsidRPr="00265837">
        <w:rPr>
          <w:rFonts w:asciiTheme="majorBidi" w:hAnsiTheme="majorBidi" w:cstheme="majorBidi"/>
          <w:b/>
          <w:bCs/>
        </w:rPr>
        <w:t>Partisipasi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Masyarakat </w:t>
      </w:r>
      <w:proofErr w:type="spellStart"/>
      <w:r w:rsidRPr="00265837">
        <w:rPr>
          <w:rFonts w:asciiTheme="majorBidi" w:hAnsiTheme="majorBidi" w:cstheme="majorBidi"/>
          <w:b/>
          <w:bCs/>
        </w:rPr>
        <w:t>dalam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Kegiatan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Sosialisasi</w:t>
      </w:r>
      <w:proofErr w:type="spellEnd"/>
    </w:p>
    <w:p w14:paraId="068BF21E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diselenggarakan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diikuti</w:t>
      </w:r>
      <w:proofErr w:type="spellEnd"/>
      <w:r w:rsidRPr="008E4D47">
        <w:rPr>
          <w:rFonts w:asciiTheme="majorBidi" w:hAnsiTheme="majorBidi" w:cstheme="majorBidi"/>
        </w:rPr>
        <w:t xml:space="preserve"> oleh 20 orang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mewakili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unsur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tokoh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lokal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usaha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Berdasarkan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evaluasi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komprehensif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proses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lapangan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umum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berjalan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baik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tertib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interaktif</w:t>
      </w:r>
      <w:proofErr w:type="spellEnd"/>
      <w:r w:rsidRPr="008E4D47">
        <w:rPr>
          <w:rFonts w:asciiTheme="majorBidi" w:hAnsiTheme="majorBidi" w:cstheme="majorBidi"/>
        </w:rPr>
        <w:t xml:space="preserve">, di mana </w:t>
      </w:r>
      <w:proofErr w:type="spellStart"/>
      <w:r w:rsidRPr="008E4D47">
        <w:rPr>
          <w:rFonts w:asciiTheme="majorBidi" w:hAnsiTheme="majorBidi" w:cstheme="majorBidi"/>
        </w:rPr>
        <w:t>materi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disajikan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mampu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memicu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ruang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diskusi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hidup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antara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penyaji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Namun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demikian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jika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ditinjau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proporsi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jumlah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penduduk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desa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keseluruhan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partisipasi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terbilang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terbatas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angka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partisipasi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indikator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objektif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pesan-pesan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literasi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keuangan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belum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terserap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merata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seluruh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lapisan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memerlukan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perhatian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khusus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perancangan</w:t>
      </w:r>
      <w:proofErr w:type="spellEnd"/>
      <w:r w:rsidRPr="008E4D47">
        <w:rPr>
          <w:rFonts w:asciiTheme="majorBidi" w:hAnsiTheme="majorBidi" w:cstheme="majorBidi"/>
        </w:rPr>
        <w:t xml:space="preserve"> program-program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di masa </w:t>
      </w:r>
      <w:proofErr w:type="spellStart"/>
      <w:r w:rsidRPr="008E4D47">
        <w:rPr>
          <w:rFonts w:asciiTheme="majorBidi" w:hAnsiTheme="majorBidi" w:cstheme="majorBidi"/>
        </w:rPr>
        <w:t>depan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41D41E06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jumlah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hadir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menunjukkan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upaya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pemasyarakatan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perdesaan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masih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perlu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ditindaklanjuti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strategi </w:t>
      </w:r>
      <w:proofErr w:type="spellStart"/>
      <w:r w:rsidRPr="008E4D47">
        <w:rPr>
          <w:rFonts w:asciiTheme="majorBidi" w:hAnsiTheme="majorBidi" w:cstheme="majorBidi"/>
        </w:rPr>
        <w:t>diseminasi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jauh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luas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masif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terstruktur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Penting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dipahami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bahwa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rendahnya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partisipasi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kuantitatif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satu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secara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langsung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mencerminkan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rendahnya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minat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kesadaran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intrinsik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terhadap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sendiri</w:t>
      </w:r>
      <w:proofErr w:type="spellEnd"/>
      <w:r w:rsidRPr="008E4D47">
        <w:rPr>
          <w:rFonts w:asciiTheme="majorBidi" w:hAnsiTheme="majorBidi" w:cstheme="majorBidi"/>
        </w:rPr>
        <w:t xml:space="preserve">. Kendala </w:t>
      </w:r>
      <w:proofErr w:type="spellStart"/>
      <w:r w:rsidRPr="008E4D47">
        <w:rPr>
          <w:rFonts w:asciiTheme="majorBidi" w:hAnsiTheme="majorBidi" w:cstheme="majorBidi"/>
        </w:rPr>
        <w:t>jumlah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kehadiran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umumnya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dipengaruhi</w:t>
      </w:r>
      <w:proofErr w:type="spellEnd"/>
      <w:r w:rsidRPr="008E4D47">
        <w:rPr>
          <w:rFonts w:asciiTheme="majorBidi" w:hAnsiTheme="majorBidi" w:cstheme="majorBidi"/>
        </w:rPr>
        <w:t xml:space="preserve"> oleh </w:t>
      </w:r>
      <w:proofErr w:type="spellStart"/>
      <w:r w:rsidRPr="008E4D47">
        <w:rPr>
          <w:rFonts w:asciiTheme="majorBidi" w:hAnsiTheme="majorBidi" w:cstheme="majorBidi"/>
        </w:rPr>
        <w:t>beragam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faktor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teknis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logistik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lapangan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waktu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pelaksanaan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berbenturan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dengan</w:t>
      </w:r>
      <w:proofErr w:type="spellEnd"/>
      <w:r w:rsidRPr="008E4D47">
        <w:rPr>
          <w:rFonts w:asciiTheme="majorBidi" w:hAnsiTheme="majorBidi" w:cstheme="majorBidi"/>
        </w:rPr>
        <w:t xml:space="preserve"> jam </w:t>
      </w:r>
      <w:proofErr w:type="spellStart"/>
      <w:r w:rsidRPr="008E4D47">
        <w:rPr>
          <w:rFonts w:asciiTheme="majorBidi" w:hAnsiTheme="majorBidi" w:cstheme="majorBidi"/>
        </w:rPr>
        <w:t>kerja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atau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aktivitas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pertanian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warga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efektivitas</w:t>
      </w:r>
      <w:proofErr w:type="spellEnd"/>
      <w:r w:rsidRPr="008E4D47">
        <w:rPr>
          <w:rFonts w:asciiTheme="majorBidi" w:hAnsiTheme="majorBidi" w:cstheme="majorBidi"/>
        </w:rPr>
        <w:t xml:space="preserve"> media </w:t>
      </w:r>
      <w:proofErr w:type="spellStart"/>
      <w:r w:rsidRPr="008E4D47">
        <w:rPr>
          <w:rFonts w:asciiTheme="majorBidi" w:hAnsiTheme="majorBidi" w:cstheme="majorBidi"/>
        </w:rPr>
        <w:t>penyebaran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informasi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undangan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belum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menjangkau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pelosok</w:t>
      </w:r>
      <w:proofErr w:type="spellEnd"/>
      <w:r w:rsidRPr="008E4D47">
        <w:rPr>
          <w:rFonts w:asciiTheme="majorBidi" w:hAnsiTheme="majorBidi" w:cstheme="majorBidi"/>
        </w:rPr>
        <w:t xml:space="preserve"> RT/RW,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keterbatasan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tampung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jangkauan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operasional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sendiri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01909DB5" w14:textId="77777777" w:rsidR="008E4D47" w:rsidRPr="008E4D47" w:rsidRDefault="008E4D47" w:rsidP="008E4D47">
      <w:pPr>
        <w:jc w:val="both"/>
        <w:rPr>
          <w:rFonts w:asciiTheme="majorBidi" w:hAnsiTheme="majorBidi" w:cstheme="majorBidi"/>
        </w:rPr>
      </w:pPr>
      <w:r w:rsidRPr="008E4D47">
        <w:rPr>
          <w:rFonts w:asciiTheme="majorBidi" w:hAnsiTheme="majorBidi" w:cstheme="majorBidi"/>
        </w:rPr>
        <w:t xml:space="preserve">Oleh </w:t>
      </w:r>
      <w:proofErr w:type="spellStart"/>
      <w:r w:rsidRPr="008E4D47">
        <w:rPr>
          <w:rFonts w:asciiTheme="majorBidi" w:hAnsiTheme="majorBidi" w:cstheme="majorBidi"/>
        </w:rPr>
        <w:t>karena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itu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sebagai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langkah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korektif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solutif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untuk</w:t>
      </w:r>
      <w:proofErr w:type="spellEnd"/>
      <w:r w:rsidRPr="008E4D47">
        <w:rPr>
          <w:rFonts w:asciiTheme="majorBidi" w:hAnsiTheme="majorBidi" w:cstheme="majorBidi"/>
        </w:rPr>
        <w:t xml:space="preserve"> program </w:t>
      </w:r>
      <w:proofErr w:type="spellStart"/>
      <w:r w:rsidRPr="008E4D47">
        <w:rPr>
          <w:rFonts w:asciiTheme="majorBidi" w:hAnsiTheme="majorBidi" w:cstheme="majorBidi"/>
        </w:rPr>
        <w:t>pengabdian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mendatang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kegiatan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berikutnya</w:t>
      </w:r>
      <w:proofErr w:type="spellEnd"/>
      <w:r w:rsidRPr="008E4D47">
        <w:rPr>
          <w:rFonts w:asciiTheme="majorBidi" w:hAnsiTheme="majorBidi" w:cstheme="majorBidi"/>
        </w:rPr>
        <w:t xml:space="preserve"> sangat </w:t>
      </w:r>
      <w:proofErr w:type="spellStart"/>
      <w:r w:rsidRPr="008E4D47">
        <w:rPr>
          <w:rFonts w:asciiTheme="majorBidi" w:hAnsiTheme="majorBidi" w:cstheme="majorBidi"/>
        </w:rPr>
        <w:t>perlu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mempertimbangkan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serta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menerapkan</w:t>
      </w:r>
      <w:proofErr w:type="spellEnd"/>
      <w:r w:rsidRPr="008E4D47">
        <w:rPr>
          <w:rFonts w:asciiTheme="majorBidi" w:hAnsiTheme="majorBidi" w:cstheme="majorBidi"/>
        </w:rPr>
        <w:t xml:space="preserve"> strategi </w:t>
      </w:r>
      <w:proofErr w:type="spellStart"/>
      <w:r w:rsidRPr="008E4D47">
        <w:rPr>
          <w:rFonts w:asciiTheme="majorBidi" w:hAnsiTheme="majorBidi" w:cstheme="majorBidi"/>
        </w:rPr>
        <w:t>komunikasi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pendekatan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efektif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inklusif</w:t>
      </w:r>
      <w:proofErr w:type="spellEnd"/>
      <w:r w:rsidRPr="008E4D47">
        <w:rPr>
          <w:rFonts w:asciiTheme="majorBidi" w:hAnsiTheme="majorBidi" w:cstheme="majorBidi"/>
        </w:rPr>
        <w:t xml:space="preserve">, dan </w:t>
      </w:r>
      <w:proofErr w:type="spellStart"/>
      <w:r w:rsidRPr="008E4D47">
        <w:rPr>
          <w:rFonts w:asciiTheme="majorBidi" w:hAnsiTheme="majorBidi" w:cstheme="majorBidi"/>
        </w:rPr>
        <w:t>adaptif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Pelibatan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aktif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dari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perangkat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desa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tokoh</w:t>
      </w:r>
      <w:proofErr w:type="spellEnd"/>
      <w:r w:rsidRPr="008E4D47">
        <w:rPr>
          <w:rFonts w:asciiTheme="majorBidi" w:hAnsiTheme="majorBidi" w:cstheme="majorBidi"/>
        </w:rPr>
        <w:t xml:space="preserve"> agama, </w:t>
      </w:r>
      <w:proofErr w:type="spellStart"/>
      <w:r w:rsidRPr="008E4D47">
        <w:rPr>
          <w:rFonts w:asciiTheme="majorBidi" w:hAnsiTheme="majorBidi" w:cstheme="majorBidi"/>
        </w:rPr>
        <w:t>tokoh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kelompok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swadaya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seperti</w:t>
      </w:r>
      <w:proofErr w:type="spellEnd"/>
      <w:r w:rsidRPr="008E4D47">
        <w:rPr>
          <w:rFonts w:asciiTheme="majorBidi" w:hAnsiTheme="majorBidi" w:cstheme="majorBidi"/>
        </w:rPr>
        <w:t xml:space="preserve"> Karang Taruna, PKK, Dasa Wisma, </w:t>
      </w:r>
      <w:proofErr w:type="spellStart"/>
      <w:r w:rsidRPr="008E4D47">
        <w:rPr>
          <w:rFonts w:asciiTheme="majorBidi" w:hAnsiTheme="majorBidi" w:cstheme="majorBidi"/>
        </w:rPr>
        <w:t>hingga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organisasi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keagamaan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lokal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menjadi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kunci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utama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dalam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memperluas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jangkauan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pemanggilan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peserta</w:t>
      </w:r>
      <w:proofErr w:type="spellEnd"/>
      <w:r w:rsidRPr="008E4D47">
        <w:rPr>
          <w:rFonts w:asciiTheme="majorBidi" w:hAnsiTheme="majorBidi" w:cstheme="majorBidi"/>
        </w:rPr>
        <w:t xml:space="preserve">. </w:t>
      </w:r>
      <w:proofErr w:type="spellStart"/>
      <w:r w:rsidRPr="008E4D47">
        <w:rPr>
          <w:rFonts w:asciiTheme="majorBidi" w:hAnsiTheme="majorBidi" w:cstheme="majorBidi"/>
        </w:rPr>
        <w:t>Melalui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sinergi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pemanfaatan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jaringan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sosial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telah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lastRenderedPageBreak/>
        <w:t>mengakar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kuat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tengah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masyarakat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tersebut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pesan-pesan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edukasi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syariah </w:t>
      </w:r>
      <w:proofErr w:type="spellStart"/>
      <w:r w:rsidRPr="008E4D47">
        <w:rPr>
          <w:rFonts w:asciiTheme="majorBidi" w:hAnsiTheme="majorBidi" w:cstheme="majorBidi"/>
        </w:rPr>
        <w:t>tidak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hanya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akan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menjangkau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audiens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jauh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lebih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besar</w:t>
      </w:r>
      <w:proofErr w:type="spellEnd"/>
      <w:r w:rsidRPr="008E4D47">
        <w:rPr>
          <w:rFonts w:asciiTheme="majorBidi" w:hAnsiTheme="majorBidi" w:cstheme="majorBidi"/>
        </w:rPr>
        <w:t xml:space="preserve">, </w:t>
      </w:r>
      <w:proofErr w:type="spellStart"/>
      <w:r w:rsidRPr="008E4D47">
        <w:rPr>
          <w:rFonts w:asciiTheme="majorBidi" w:hAnsiTheme="majorBidi" w:cstheme="majorBidi"/>
        </w:rPr>
        <w:t>tetapi</w:t>
      </w:r>
      <w:proofErr w:type="spellEnd"/>
      <w:r w:rsidRPr="008E4D47">
        <w:rPr>
          <w:rFonts w:asciiTheme="majorBidi" w:hAnsiTheme="majorBidi" w:cstheme="majorBidi"/>
        </w:rPr>
        <w:t xml:space="preserve"> juga </w:t>
      </w:r>
      <w:proofErr w:type="spellStart"/>
      <w:r w:rsidRPr="008E4D47">
        <w:rPr>
          <w:rFonts w:asciiTheme="majorBidi" w:hAnsiTheme="majorBidi" w:cstheme="majorBidi"/>
        </w:rPr>
        <w:t>mampu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membangun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dukungan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kolektif</w:t>
      </w:r>
      <w:proofErr w:type="spellEnd"/>
      <w:r w:rsidRPr="008E4D47">
        <w:rPr>
          <w:rFonts w:asciiTheme="majorBidi" w:hAnsiTheme="majorBidi" w:cstheme="majorBidi"/>
        </w:rPr>
        <w:t xml:space="preserve"> yang </w:t>
      </w:r>
      <w:proofErr w:type="spellStart"/>
      <w:r w:rsidRPr="008E4D47">
        <w:rPr>
          <w:rFonts w:asciiTheme="majorBidi" w:hAnsiTheme="majorBidi" w:cstheme="majorBidi"/>
        </w:rPr>
        <w:t>kokoh</w:t>
      </w:r>
      <w:proofErr w:type="spellEnd"/>
      <w:r w:rsidRPr="008E4D47">
        <w:rPr>
          <w:rFonts w:asciiTheme="majorBidi" w:hAnsiTheme="majorBidi" w:cstheme="majorBidi"/>
        </w:rPr>
        <w:t xml:space="preserve"> demi </w:t>
      </w:r>
      <w:proofErr w:type="spellStart"/>
      <w:r w:rsidRPr="008E4D47">
        <w:rPr>
          <w:rFonts w:asciiTheme="majorBidi" w:hAnsiTheme="majorBidi" w:cstheme="majorBidi"/>
        </w:rPr>
        <w:t>terwujudnya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kesadaran</w:t>
      </w:r>
      <w:proofErr w:type="spellEnd"/>
      <w:r w:rsidRPr="008E4D47">
        <w:rPr>
          <w:rFonts w:asciiTheme="majorBidi" w:hAnsiTheme="majorBidi" w:cstheme="majorBidi"/>
        </w:rPr>
        <w:t xml:space="preserve"> dan </w:t>
      </w:r>
      <w:proofErr w:type="spellStart"/>
      <w:r w:rsidRPr="008E4D47">
        <w:rPr>
          <w:rFonts w:asciiTheme="majorBidi" w:hAnsiTheme="majorBidi" w:cstheme="majorBidi"/>
        </w:rPr>
        <w:t>kemandirian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ekonomi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berbasis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syariat</w:t>
      </w:r>
      <w:proofErr w:type="spellEnd"/>
      <w:r w:rsidRPr="008E4D47">
        <w:rPr>
          <w:rFonts w:asciiTheme="majorBidi" w:hAnsiTheme="majorBidi" w:cstheme="majorBidi"/>
        </w:rPr>
        <w:t xml:space="preserve"> di </w:t>
      </w:r>
      <w:proofErr w:type="spellStart"/>
      <w:r w:rsidRPr="008E4D47">
        <w:rPr>
          <w:rFonts w:asciiTheme="majorBidi" w:hAnsiTheme="majorBidi" w:cstheme="majorBidi"/>
        </w:rPr>
        <w:t>tingkat</w:t>
      </w:r>
      <w:proofErr w:type="spellEnd"/>
      <w:r w:rsidRPr="008E4D47">
        <w:rPr>
          <w:rFonts w:asciiTheme="majorBidi" w:hAnsiTheme="majorBidi" w:cstheme="majorBidi"/>
        </w:rPr>
        <w:t xml:space="preserve"> </w:t>
      </w:r>
      <w:proofErr w:type="spellStart"/>
      <w:r w:rsidRPr="008E4D47">
        <w:rPr>
          <w:rFonts w:asciiTheme="majorBidi" w:hAnsiTheme="majorBidi" w:cstheme="majorBidi"/>
        </w:rPr>
        <w:t>desa</w:t>
      </w:r>
      <w:proofErr w:type="spellEnd"/>
      <w:r w:rsidRPr="008E4D47">
        <w:rPr>
          <w:rFonts w:asciiTheme="majorBidi" w:hAnsiTheme="majorBidi" w:cstheme="majorBidi"/>
        </w:rPr>
        <w:t>.</w:t>
      </w:r>
    </w:p>
    <w:p w14:paraId="54E6E39D" w14:textId="77777777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 xml:space="preserve">3.5 </w:t>
      </w:r>
      <w:proofErr w:type="spellStart"/>
      <w:r w:rsidRPr="00265837">
        <w:rPr>
          <w:rFonts w:asciiTheme="majorBidi" w:hAnsiTheme="majorBidi" w:cstheme="majorBidi"/>
          <w:b/>
          <w:bCs/>
        </w:rPr>
        <w:t>Rencana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265837">
        <w:rPr>
          <w:rFonts w:asciiTheme="majorBidi" w:hAnsiTheme="majorBidi" w:cstheme="majorBidi"/>
          <w:b/>
          <w:bCs/>
        </w:rPr>
        <w:t>Keberlanjutan</w:t>
      </w:r>
      <w:proofErr w:type="spellEnd"/>
      <w:r w:rsidRPr="00265837">
        <w:rPr>
          <w:rFonts w:asciiTheme="majorBidi" w:hAnsiTheme="majorBidi" w:cstheme="majorBidi"/>
          <w:b/>
          <w:bCs/>
        </w:rPr>
        <w:t xml:space="preserve"> Program</w:t>
      </w:r>
    </w:p>
    <w:p w14:paraId="38B6DE78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Berdasarkan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hasil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evaluasi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rencana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tindak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lanjut</w:t>
      </w:r>
      <w:proofErr w:type="spellEnd"/>
      <w:r w:rsidRPr="00265837">
        <w:rPr>
          <w:rFonts w:asciiTheme="majorBidi" w:hAnsiTheme="majorBidi" w:cstheme="majorBidi"/>
        </w:rPr>
        <w:t xml:space="preserve"> program </w:t>
      </w:r>
      <w:proofErr w:type="spellStart"/>
      <w:r w:rsidRPr="00265837">
        <w:rPr>
          <w:rFonts w:asciiTheme="majorBidi" w:hAnsiTheme="majorBidi" w:cstheme="majorBidi"/>
        </w:rPr>
        <w:t>diarahkan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pelaksanaan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luas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terjadwal</w:t>
      </w:r>
      <w:proofErr w:type="spellEnd"/>
      <w:r w:rsidRPr="00265837">
        <w:rPr>
          <w:rFonts w:asciiTheme="majorBidi" w:hAnsiTheme="majorBidi" w:cstheme="majorBidi"/>
        </w:rPr>
        <w:t xml:space="preserve">. Selain </w:t>
      </w:r>
      <w:proofErr w:type="spellStart"/>
      <w:r w:rsidRPr="00265837">
        <w:rPr>
          <w:rFonts w:asciiTheme="majorBidi" w:hAnsiTheme="majorBidi" w:cstheme="majorBidi"/>
        </w:rPr>
        <w:t>itu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diperlukan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peningkatan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koordinasi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perangkat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desa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tokoh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pemanfaatan</w:t>
      </w:r>
      <w:proofErr w:type="spellEnd"/>
      <w:r w:rsidRPr="00265837">
        <w:rPr>
          <w:rFonts w:asciiTheme="majorBidi" w:hAnsiTheme="majorBidi" w:cstheme="majorBidi"/>
        </w:rPr>
        <w:t xml:space="preserve"> media </w:t>
      </w:r>
      <w:proofErr w:type="spellStart"/>
      <w:r w:rsidRPr="00265837">
        <w:rPr>
          <w:rFonts w:asciiTheme="majorBidi" w:hAnsiTheme="majorBidi" w:cstheme="majorBidi"/>
        </w:rPr>
        <w:t>informasi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beragam</w:t>
      </w:r>
      <w:proofErr w:type="spellEnd"/>
      <w:r w:rsidRPr="00265837">
        <w:rPr>
          <w:rFonts w:asciiTheme="majorBidi" w:hAnsiTheme="majorBidi" w:cstheme="majorBidi"/>
        </w:rPr>
        <w:t xml:space="preserve"> agar </w:t>
      </w:r>
      <w:proofErr w:type="spellStart"/>
      <w:r w:rsidRPr="00265837">
        <w:rPr>
          <w:rFonts w:asciiTheme="majorBidi" w:hAnsiTheme="majorBidi" w:cstheme="majorBidi"/>
        </w:rPr>
        <w:t>partisipasi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merata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5A8172AA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Keberlanjutan</w:t>
      </w:r>
      <w:proofErr w:type="spellEnd"/>
      <w:r w:rsidRPr="00265837">
        <w:rPr>
          <w:rFonts w:asciiTheme="majorBidi" w:hAnsiTheme="majorBidi" w:cstheme="majorBidi"/>
        </w:rPr>
        <w:t xml:space="preserve"> program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penting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karena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peningkatan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literasi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membutuhkan</w:t>
      </w:r>
      <w:proofErr w:type="spellEnd"/>
      <w:r w:rsidRPr="00265837">
        <w:rPr>
          <w:rFonts w:asciiTheme="majorBidi" w:hAnsiTheme="majorBidi" w:cstheme="majorBidi"/>
        </w:rPr>
        <w:t xml:space="preserve"> proses </w:t>
      </w:r>
      <w:proofErr w:type="spellStart"/>
      <w:r w:rsidRPr="00265837">
        <w:rPr>
          <w:rFonts w:asciiTheme="majorBidi" w:hAnsiTheme="majorBidi" w:cstheme="majorBidi"/>
        </w:rPr>
        <w:t>edukasi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berkesinambungan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satu</w:t>
      </w:r>
      <w:proofErr w:type="spellEnd"/>
      <w:r w:rsidRPr="00265837">
        <w:rPr>
          <w:rFonts w:asciiTheme="majorBidi" w:hAnsiTheme="majorBidi" w:cstheme="majorBidi"/>
        </w:rPr>
        <w:t xml:space="preserve"> kali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langkah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awal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tetapi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perlu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diperkuat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melalui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lanjutan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3318D221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lanjutan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diarahkan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kelompok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spesifik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seperti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pelaku</w:t>
      </w:r>
      <w:proofErr w:type="spellEnd"/>
      <w:r w:rsidRPr="00265837">
        <w:rPr>
          <w:rFonts w:asciiTheme="majorBidi" w:hAnsiTheme="majorBidi" w:cstheme="majorBidi"/>
        </w:rPr>
        <w:t xml:space="preserve"> UMKM, </w:t>
      </w:r>
      <w:proofErr w:type="spellStart"/>
      <w:r w:rsidRPr="00265837">
        <w:rPr>
          <w:rFonts w:asciiTheme="majorBidi" w:hAnsiTheme="majorBidi" w:cstheme="majorBidi"/>
        </w:rPr>
        <w:t>petani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pedagang</w:t>
      </w:r>
      <w:proofErr w:type="spellEnd"/>
      <w:r w:rsidRPr="00265837">
        <w:rPr>
          <w:rFonts w:asciiTheme="majorBidi" w:hAnsiTheme="majorBidi" w:cstheme="majorBidi"/>
        </w:rPr>
        <w:t xml:space="preserve">, pemuda, dan </w:t>
      </w:r>
      <w:proofErr w:type="spellStart"/>
      <w:r w:rsidRPr="00265837">
        <w:rPr>
          <w:rFonts w:asciiTheme="majorBidi" w:hAnsiTheme="majorBidi" w:cstheme="majorBidi"/>
        </w:rPr>
        <w:t>kelompok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lainnya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demikian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materi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disesuaikan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kebutuhan</w:t>
      </w:r>
      <w:proofErr w:type="spellEnd"/>
      <w:r w:rsidRPr="00265837">
        <w:rPr>
          <w:rFonts w:asciiTheme="majorBidi" w:hAnsiTheme="majorBidi" w:cstheme="majorBidi"/>
        </w:rPr>
        <w:t xml:space="preserve"> masing-masing </w:t>
      </w:r>
      <w:proofErr w:type="spellStart"/>
      <w:r w:rsidRPr="00265837">
        <w:rPr>
          <w:rFonts w:asciiTheme="majorBidi" w:hAnsiTheme="majorBidi" w:cstheme="majorBidi"/>
        </w:rPr>
        <w:t>kelompok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5A4204D1" w14:textId="2C21C19C" w:rsidR="00265837" w:rsidRPr="00265837" w:rsidRDefault="00265837" w:rsidP="00265837">
      <w:pPr>
        <w:jc w:val="both"/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4. SIMPULAN</w:t>
      </w:r>
    </w:p>
    <w:p w14:paraId="31BFB50C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BSI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Ekonomi Syariah di Desa </w:t>
      </w:r>
      <w:proofErr w:type="spellStart"/>
      <w:r w:rsidRPr="00265837">
        <w:rPr>
          <w:rFonts w:asciiTheme="majorBidi" w:hAnsiTheme="majorBidi" w:cstheme="majorBidi"/>
        </w:rPr>
        <w:t>Wanadri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merupakan</w:t>
      </w:r>
      <w:proofErr w:type="spellEnd"/>
      <w:r w:rsidRPr="00265837">
        <w:rPr>
          <w:rFonts w:asciiTheme="majorBidi" w:hAnsiTheme="majorBidi" w:cstheme="majorBidi"/>
        </w:rPr>
        <w:t xml:space="preserve"> program </w:t>
      </w:r>
      <w:proofErr w:type="spellStart"/>
      <w:r w:rsidRPr="00265837">
        <w:rPr>
          <w:rFonts w:asciiTheme="majorBidi" w:hAnsiTheme="majorBidi" w:cstheme="majorBidi"/>
        </w:rPr>
        <w:t>pengabdian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kepada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berfokus</w:t>
      </w:r>
      <w:proofErr w:type="spellEnd"/>
      <w:r w:rsidRPr="00265837">
        <w:rPr>
          <w:rFonts w:asciiTheme="majorBidi" w:hAnsiTheme="majorBidi" w:cstheme="majorBidi"/>
        </w:rPr>
        <w:t xml:space="preserve"> pada </w:t>
      </w:r>
      <w:proofErr w:type="spellStart"/>
      <w:r w:rsidRPr="00265837">
        <w:rPr>
          <w:rFonts w:asciiTheme="majorBidi" w:hAnsiTheme="majorBidi" w:cstheme="majorBidi"/>
        </w:rPr>
        <w:t>peningkatan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, dan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syariah.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dilaksanakan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melalui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metode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secara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langsung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penyampaian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materi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sesi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tanya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jawab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22914F26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t xml:space="preserve">Program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memiliki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tujuan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untuk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pengertian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jenis-jenis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kesadaran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dampak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kehidupan</w:t>
      </w:r>
      <w:proofErr w:type="spellEnd"/>
      <w:r w:rsidRPr="00265837">
        <w:rPr>
          <w:rFonts w:asciiTheme="majorBidi" w:hAnsiTheme="majorBidi" w:cstheme="majorBidi"/>
        </w:rPr>
        <w:t xml:space="preserve"> spiritual,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, dan </w:t>
      </w:r>
      <w:proofErr w:type="spellStart"/>
      <w:r w:rsidRPr="00265837">
        <w:rPr>
          <w:rFonts w:asciiTheme="majorBidi" w:hAnsiTheme="majorBidi" w:cstheme="majorBidi"/>
        </w:rPr>
        <w:t>sosial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mengenalkan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nilai-nilai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sebagai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alternatif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transaksi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adil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berkah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3B962AB7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Pelaksanaan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berjalan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baik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diikuti</w:t>
      </w:r>
      <w:proofErr w:type="spellEnd"/>
      <w:r w:rsidRPr="00265837">
        <w:rPr>
          <w:rFonts w:asciiTheme="majorBidi" w:hAnsiTheme="majorBidi" w:cstheme="majorBidi"/>
        </w:rPr>
        <w:t xml:space="preserve"> oleh 20 orang </w:t>
      </w:r>
      <w:proofErr w:type="spellStart"/>
      <w:r w:rsidRPr="00265837">
        <w:rPr>
          <w:rFonts w:asciiTheme="majorBidi" w:hAnsiTheme="majorBidi" w:cstheme="majorBidi"/>
        </w:rPr>
        <w:t>peserta</w:t>
      </w:r>
      <w:proofErr w:type="spellEnd"/>
      <w:r w:rsidRPr="00265837">
        <w:rPr>
          <w:rFonts w:asciiTheme="majorBidi" w:hAnsiTheme="majorBidi" w:cstheme="majorBidi"/>
        </w:rPr>
        <w:t xml:space="preserve">. Masyarakat </w:t>
      </w:r>
      <w:proofErr w:type="spellStart"/>
      <w:r w:rsidRPr="00265837">
        <w:rPr>
          <w:rFonts w:asciiTheme="majorBidi" w:hAnsiTheme="majorBidi" w:cstheme="majorBidi"/>
        </w:rPr>
        <w:t>memperoleh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informasi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Bank Syariah Indonesia, </w:t>
      </w:r>
      <w:proofErr w:type="spellStart"/>
      <w:r w:rsidRPr="00265837">
        <w:rPr>
          <w:rFonts w:asciiTheme="majorBidi" w:hAnsiTheme="majorBidi" w:cstheme="majorBidi"/>
        </w:rPr>
        <w:t>produk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layanan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syariah, </w:t>
      </w:r>
      <w:proofErr w:type="spellStart"/>
      <w:r w:rsidRPr="00265837">
        <w:rPr>
          <w:rFonts w:asciiTheme="majorBidi" w:hAnsiTheme="majorBidi" w:cstheme="majorBidi"/>
        </w:rPr>
        <w:t>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manfaat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penggunaannya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Namun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keterbatasan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jumlah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menunjukkan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bahwa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jangkauan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perlu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diperluas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0AF17404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Keberlanjutan</w:t>
      </w:r>
      <w:proofErr w:type="spellEnd"/>
      <w:r w:rsidRPr="00265837">
        <w:rPr>
          <w:rFonts w:asciiTheme="majorBidi" w:hAnsiTheme="majorBidi" w:cstheme="majorBidi"/>
        </w:rPr>
        <w:t xml:space="preserve"> program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dilakukan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melalui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yang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luas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terjadwal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peningkatan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koordinasi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perangkat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desa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tokoh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serta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pemanfaatan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berbagai</w:t>
      </w:r>
      <w:proofErr w:type="spellEnd"/>
      <w:r w:rsidRPr="00265837">
        <w:rPr>
          <w:rFonts w:asciiTheme="majorBidi" w:hAnsiTheme="majorBidi" w:cstheme="majorBidi"/>
        </w:rPr>
        <w:t xml:space="preserve"> media </w:t>
      </w:r>
      <w:proofErr w:type="spellStart"/>
      <w:r w:rsidRPr="00265837">
        <w:rPr>
          <w:rFonts w:asciiTheme="majorBidi" w:hAnsiTheme="majorBidi" w:cstheme="majorBidi"/>
        </w:rPr>
        <w:t>informasi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Dengan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demikian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edukasi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diharapkan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menjangkau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secara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lebih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merata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berkelanjutan</w:t>
      </w:r>
      <w:proofErr w:type="spellEnd"/>
      <w:r w:rsidRPr="00265837">
        <w:rPr>
          <w:rFonts w:asciiTheme="majorBidi" w:hAnsiTheme="majorBidi" w:cstheme="majorBidi"/>
        </w:rPr>
        <w:t>.</w:t>
      </w:r>
    </w:p>
    <w:p w14:paraId="6BFC8681" w14:textId="77777777" w:rsidR="00265837" w:rsidRPr="00265837" w:rsidRDefault="00265837" w:rsidP="00265837">
      <w:pPr>
        <w:jc w:val="both"/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Secara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keseluruhan</w:t>
      </w:r>
      <w:proofErr w:type="spellEnd"/>
      <w:r w:rsidRPr="00265837">
        <w:rPr>
          <w:rFonts w:asciiTheme="majorBidi" w:hAnsiTheme="majorBidi" w:cstheme="majorBidi"/>
        </w:rPr>
        <w:t xml:space="preserve">,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sosialisasi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salah </w:t>
      </w:r>
      <w:proofErr w:type="spellStart"/>
      <w:r w:rsidRPr="00265837">
        <w:rPr>
          <w:rFonts w:asciiTheme="majorBidi" w:hAnsiTheme="majorBidi" w:cstheme="majorBidi"/>
        </w:rPr>
        <w:t>satu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bentuk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implementasi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pengetahuan</w:t>
      </w:r>
      <w:proofErr w:type="spellEnd"/>
      <w:r w:rsidRPr="00265837">
        <w:rPr>
          <w:rFonts w:asciiTheme="majorBidi" w:hAnsiTheme="majorBidi" w:cstheme="majorBidi"/>
        </w:rPr>
        <w:t xml:space="preserve"> Ekonomi Syariah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pengabdian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kepada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</w:rPr>
        <w:t>Kegiatan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ini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menunjukkan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lastRenderedPageBreak/>
        <w:t>bahwa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edukasi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mengenai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riba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perbankan</w:t>
      </w:r>
      <w:proofErr w:type="spellEnd"/>
      <w:r w:rsidRPr="00265837">
        <w:rPr>
          <w:rFonts w:asciiTheme="majorBidi" w:hAnsiTheme="majorBidi" w:cstheme="majorBidi"/>
        </w:rPr>
        <w:t xml:space="preserve"> syariah </w:t>
      </w:r>
      <w:proofErr w:type="spellStart"/>
      <w:r w:rsidRPr="00265837">
        <w:rPr>
          <w:rFonts w:asciiTheme="majorBidi" w:hAnsiTheme="majorBidi" w:cstheme="majorBidi"/>
        </w:rPr>
        <w:t>dapat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menjadi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langkah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awal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dalam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meningkatkan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pemahaman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terhadap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prinsip-prinsip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ekonomi</w:t>
      </w:r>
      <w:proofErr w:type="spellEnd"/>
      <w:r w:rsidRPr="00265837">
        <w:rPr>
          <w:rFonts w:asciiTheme="majorBidi" w:hAnsiTheme="majorBidi" w:cstheme="majorBidi"/>
        </w:rPr>
        <w:t xml:space="preserve"> syariah.</w:t>
      </w:r>
    </w:p>
    <w:p w14:paraId="51C106E3" w14:textId="68563499" w:rsidR="00265837" w:rsidRPr="00265837" w:rsidRDefault="00265837" w:rsidP="00265837">
      <w:pPr>
        <w:rPr>
          <w:rFonts w:asciiTheme="majorBidi" w:hAnsiTheme="majorBidi" w:cstheme="majorBidi"/>
          <w:b/>
          <w:bCs/>
        </w:rPr>
      </w:pPr>
      <w:r w:rsidRPr="00265837">
        <w:rPr>
          <w:rFonts w:asciiTheme="majorBidi" w:hAnsiTheme="majorBidi" w:cstheme="majorBidi"/>
          <w:b/>
          <w:bCs/>
        </w:rPr>
        <w:t>DAFTAR PUSTAKA</w:t>
      </w:r>
    </w:p>
    <w:p w14:paraId="2CC1ECEE" w14:textId="77777777" w:rsidR="00265837" w:rsidRPr="00265837" w:rsidRDefault="00265837" w:rsidP="00265837">
      <w:pPr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Direktorat</w:t>
      </w:r>
      <w:proofErr w:type="spellEnd"/>
      <w:r w:rsidRPr="00265837">
        <w:rPr>
          <w:rFonts w:asciiTheme="majorBidi" w:hAnsiTheme="majorBidi" w:cstheme="majorBidi"/>
        </w:rPr>
        <w:t xml:space="preserve"> Riset dan </w:t>
      </w:r>
      <w:proofErr w:type="spellStart"/>
      <w:r w:rsidRPr="00265837">
        <w:rPr>
          <w:rFonts w:asciiTheme="majorBidi" w:hAnsiTheme="majorBidi" w:cstheme="majorBidi"/>
        </w:rPr>
        <w:t>Pengabdian</w:t>
      </w:r>
      <w:proofErr w:type="spellEnd"/>
      <w:r w:rsidRPr="00265837">
        <w:rPr>
          <w:rFonts w:asciiTheme="majorBidi" w:hAnsiTheme="majorBidi" w:cstheme="majorBidi"/>
        </w:rPr>
        <w:t xml:space="preserve"> Masyarakat Universitas Indonesia. (2011). </w:t>
      </w:r>
      <w:proofErr w:type="spellStart"/>
      <w:r w:rsidRPr="00265837">
        <w:rPr>
          <w:rFonts w:asciiTheme="majorBidi" w:hAnsiTheme="majorBidi" w:cstheme="majorBidi"/>
          <w:i/>
          <w:iCs/>
        </w:rPr>
        <w:t>Pengabdian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kepada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Masyarakat </w:t>
      </w:r>
      <w:proofErr w:type="spellStart"/>
      <w:r w:rsidRPr="00265837">
        <w:rPr>
          <w:rFonts w:asciiTheme="majorBidi" w:hAnsiTheme="majorBidi" w:cstheme="majorBidi"/>
          <w:i/>
          <w:iCs/>
        </w:rPr>
        <w:t>sebagai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Bentuk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Dharma Bakti dan </w:t>
      </w:r>
      <w:proofErr w:type="spellStart"/>
      <w:r w:rsidRPr="00265837">
        <w:rPr>
          <w:rFonts w:asciiTheme="majorBidi" w:hAnsiTheme="majorBidi" w:cstheme="majorBidi"/>
          <w:i/>
          <w:iCs/>
        </w:rPr>
        <w:t>Pemberdayaan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Masyarakat</w:t>
      </w:r>
      <w:r w:rsidRPr="00265837">
        <w:rPr>
          <w:rFonts w:asciiTheme="majorBidi" w:hAnsiTheme="majorBidi" w:cstheme="majorBidi"/>
        </w:rPr>
        <w:t>.</w:t>
      </w:r>
    </w:p>
    <w:p w14:paraId="1280FF24" w14:textId="77777777" w:rsidR="00265837" w:rsidRPr="00265837" w:rsidRDefault="00265837" w:rsidP="00265837">
      <w:pPr>
        <w:rPr>
          <w:rFonts w:asciiTheme="majorBidi" w:hAnsiTheme="majorBidi" w:cstheme="majorBidi"/>
        </w:rPr>
      </w:pPr>
      <w:proofErr w:type="spellStart"/>
      <w:r w:rsidRPr="00265837">
        <w:rPr>
          <w:rFonts w:asciiTheme="majorBidi" w:hAnsiTheme="majorBidi" w:cstheme="majorBidi"/>
        </w:rPr>
        <w:t>Otoritas</w:t>
      </w:r>
      <w:proofErr w:type="spellEnd"/>
      <w:r w:rsidRPr="00265837">
        <w:rPr>
          <w:rFonts w:asciiTheme="majorBidi" w:hAnsiTheme="majorBidi" w:cstheme="majorBidi"/>
        </w:rPr>
        <w:t xml:space="preserve"> Jasa Keuangan. (2021). </w:t>
      </w:r>
      <w:r w:rsidRPr="00265837">
        <w:rPr>
          <w:rFonts w:asciiTheme="majorBidi" w:hAnsiTheme="majorBidi" w:cstheme="majorBidi"/>
          <w:i/>
          <w:iCs/>
        </w:rPr>
        <w:t xml:space="preserve">Strategi Nasional </w:t>
      </w:r>
      <w:proofErr w:type="spellStart"/>
      <w:r w:rsidRPr="00265837">
        <w:rPr>
          <w:rFonts w:asciiTheme="majorBidi" w:hAnsiTheme="majorBidi" w:cstheme="majorBidi"/>
          <w:i/>
          <w:iCs/>
        </w:rPr>
        <w:t>Literasi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Keuangan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Indonesia 2021–2025</w:t>
      </w:r>
      <w:r w:rsidRPr="00265837">
        <w:rPr>
          <w:rFonts w:asciiTheme="majorBidi" w:hAnsiTheme="majorBidi" w:cstheme="majorBidi"/>
        </w:rPr>
        <w:t xml:space="preserve">. Jakarta: </w:t>
      </w:r>
      <w:proofErr w:type="spellStart"/>
      <w:r w:rsidRPr="00265837">
        <w:rPr>
          <w:rFonts w:asciiTheme="majorBidi" w:hAnsiTheme="majorBidi" w:cstheme="majorBidi"/>
        </w:rPr>
        <w:t>Otoritas</w:t>
      </w:r>
      <w:proofErr w:type="spellEnd"/>
      <w:r w:rsidRPr="00265837">
        <w:rPr>
          <w:rFonts w:asciiTheme="majorBidi" w:hAnsiTheme="majorBidi" w:cstheme="majorBidi"/>
        </w:rPr>
        <w:t xml:space="preserve"> Jasa Keuangan.</w:t>
      </w:r>
    </w:p>
    <w:p w14:paraId="79C8B748" w14:textId="77777777" w:rsidR="00265837" w:rsidRPr="00265837" w:rsidRDefault="00265837" w:rsidP="00265837">
      <w:pPr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t xml:space="preserve">Republik Indonesia. (2012). </w:t>
      </w:r>
      <w:proofErr w:type="spellStart"/>
      <w:r w:rsidRPr="00265837">
        <w:rPr>
          <w:rFonts w:asciiTheme="majorBidi" w:hAnsiTheme="majorBidi" w:cstheme="majorBidi"/>
          <w:i/>
          <w:iCs/>
        </w:rPr>
        <w:t>Undang-Undang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Republik Indonesia </w:t>
      </w:r>
      <w:proofErr w:type="spellStart"/>
      <w:r w:rsidRPr="00265837">
        <w:rPr>
          <w:rFonts w:asciiTheme="majorBidi" w:hAnsiTheme="majorBidi" w:cstheme="majorBidi"/>
          <w:i/>
          <w:iCs/>
        </w:rPr>
        <w:t>Nomor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12 </w:t>
      </w:r>
      <w:proofErr w:type="spellStart"/>
      <w:r w:rsidRPr="00265837">
        <w:rPr>
          <w:rFonts w:asciiTheme="majorBidi" w:hAnsiTheme="majorBidi" w:cstheme="majorBidi"/>
          <w:i/>
          <w:iCs/>
        </w:rPr>
        <w:t>Tahun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2012 </w:t>
      </w:r>
      <w:proofErr w:type="spellStart"/>
      <w:r w:rsidRPr="00265837">
        <w:rPr>
          <w:rFonts w:asciiTheme="majorBidi" w:hAnsiTheme="majorBidi" w:cstheme="majorBidi"/>
          <w:i/>
          <w:iCs/>
        </w:rPr>
        <w:t>tentang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Pendidikan Tinggi</w:t>
      </w:r>
      <w:r w:rsidRPr="00265837">
        <w:rPr>
          <w:rFonts w:asciiTheme="majorBidi" w:hAnsiTheme="majorBidi" w:cstheme="majorBidi"/>
        </w:rPr>
        <w:t>.</w:t>
      </w:r>
    </w:p>
    <w:p w14:paraId="242C2FA2" w14:textId="77777777" w:rsidR="00265837" w:rsidRPr="00265837" w:rsidRDefault="00265837" w:rsidP="00265837">
      <w:pPr>
        <w:rPr>
          <w:rFonts w:asciiTheme="majorBidi" w:hAnsiTheme="majorBidi" w:cstheme="majorBidi"/>
        </w:rPr>
      </w:pPr>
      <w:r w:rsidRPr="00265837">
        <w:rPr>
          <w:rFonts w:asciiTheme="majorBidi" w:hAnsiTheme="majorBidi" w:cstheme="majorBidi"/>
        </w:rPr>
        <w:t xml:space="preserve">Syardiansah. (2019). </w:t>
      </w:r>
      <w:proofErr w:type="spellStart"/>
      <w:r w:rsidRPr="00265837">
        <w:rPr>
          <w:rFonts w:asciiTheme="majorBidi" w:hAnsiTheme="majorBidi" w:cstheme="majorBidi"/>
        </w:rPr>
        <w:t>Peranan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kuliah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kerja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nyata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sebagai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bagian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dari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pengembangan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kompetensi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mahasiswa</w:t>
      </w:r>
      <w:proofErr w:type="spellEnd"/>
      <w:r w:rsidRPr="00265837">
        <w:rPr>
          <w:rFonts w:asciiTheme="majorBidi" w:hAnsiTheme="majorBidi" w:cstheme="majorBidi"/>
        </w:rPr>
        <w:t xml:space="preserve"> dan </w:t>
      </w:r>
      <w:proofErr w:type="spellStart"/>
      <w:r w:rsidRPr="00265837">
        <w:rPr>
          <w:rFonts w:asciiTheme="majorBidi" w:hAnsiTheme="majorBidi" w:cstheme="majorBidi"/>
        </w:rPr>
        <w:t>pemberdayaan</w:t>
      </w:r>
      <w:proofErr w:type="spellEnd"/>
      <w:r w:rsidRPr="00265837">
        <w:rPr>
          <w:rFonts w:asciiTheme="majorBidi" w:hAnsiTheme="majorBidi" w:cstheme="majorBidi"/>
        </w:rPr>
        <w:t xml:space="preserve"> </w:t>
      </w:r>
      <w:proofErr w:type="spellStart"/>
      <w:r w:rsidRPr="00265837">
        <w:rPr>
          <w:rFonts w:asciiTheme="majorBidi" w:hAnsiTheme="majorBidi" w:cstheme="majorBidi"/>
        </w:rPr>
        <w:t>masyarakat</w:t>
      </w:r>
      <w:proofErr w:type="spellEnd"/>
      <w:r w:rsidRPr="00265837">
        <w:rPr>
          <w:rFonts w:asciiTheme="majorBidi" w:hAnsiTheme="majorBidi" w:cstheme="majorBidi"/>
        </w:rPr>
        <w:t xml:space="preserve">. </w:t>
      </w:r>
      <w:proofErr w:type="spellStart"/>
      <w:r w:rsidRPr="00265837">
        <w:rPr>
          <w:rFonts w:asciiTheme="majorBidi" w:hAnsiTheme="majorBidi" w:cstheme="majorBidi"/>
          <w:i/>
          <w:iCs/>
        </w:rPr>
        <w:t>Jurnal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Pengabdian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265837">
        <w:rPr>
          <w:rFonts w:asciiTheme="majorBidi" w:hAnsiTheme="majorBidi" w:cstheme="majorBidi"/>
          <w:i/>
          <w:iCs/>
        </w:rPr>
        <w:t>kepada</w:t>
      </w:r>
      <w:proofErr w:type="spellEnd"/>
      <w:r w:rsidRPr="00265837">
        <w:rPr>
          <w:rFonts w:asciiTheme="majorBidi" w:hAnsiTheme="majorBidi" w:cstheme="majorBidi"/>
          <w:i/>
          <w:iCs/>
        </w:rPr>
        <w:t xml:space="preserve"> Masyarakat</w:t>
      </w:r>
      <w:r w:rsidRPr="00265837">
        <w:rPr>
          <w:rFonts w:asciiTheme="majorBidi" w:hAnsiTheme="majorBidi" w:cstheme="majorBidi"/>
        </w:rPr>
        <w:t>.</w:t>
      </w:r>
    </w:p>
    <w:p w14:paraId="5FB3D484" w14:textId="77777777" w:rsidR="00265837" w:rsidRPr="00265837" w:rsidRDefault="00265837">
      <w:pPr>
        <w:rPr>
          <w:rFonts w:asciiTheme="majorBidi" w:hAnsiTheme="majorBidi" w:cstheme="majorBidi"/>
        </w:rPr>
      </w:pPr>
    </w:p>
    <w:sectPr w:rsidR="00265837" w:rsidRPr="00265837" w:rsidSect="00BA6683">
      <w:footerReference w:type="default" r:id="rId7"/>
      <w:pgSz w:w="12240" w:h="15840"/>
      <w:pgMar w:top="1440" w:right="1440" w:bottom="1440" w:left="1440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94A6" w14:textId="77777777" w:rsidR="00EE4BC8" w:rsidRDefault="00EE4BC8" w:rsidP="00BA6683">
      <w:pPr>
        <w:spacing w:after="0" w:line="240" w:lineRule="auto"/>
      </w:pPr>
      <w:r>
        <w:separator/>
      </w:r>
    </w:p>
  </w:endnote>
  <w:endnote w:type="continuationSeparator" w:id="0">
    <w:p w14:paraId="56552960" w14:textId="77777777" w:rsidR="00EE4BC8" w:rsidRDefault="00EE4BC8" w:rsidP="00BA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9794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46F706BB" w14:textId="29FD69F6" w:rsidR="00BA6683" w:rsidRPr="00BA6683" w:rsidRDefault="00BA6683">
        <w:pPr>
          <w:pStyle w:val="Footer"/>
          <w:jc w:val="right"/>
          <w:rPr>
            <w:rFonts w:asciiTheme="majorBidi" w:hAnsiTheme="majorBidi" w:cstheme="majorBidi"/>
          </w:rPr>
        </w:pPr>
        <w:r w:rsidRPr="00BA6683">
          <w:rPr>
            <w:rFonts w:asciiTheme="majorBidi" w:hAnsiTheme="majorBidi" w:cstheme="majorBidi"/>
          </w:rPr>
          <w:fldChar w:fldCharType="begin"/>
        </w:r>
        <w:r w:rsidRPr="00BA6683">
          <w:rPr>
            <w:rFonts w:asciiTheme="majorBidi" w:hAnsiTheme="majorBidi" w:cstheme="majorBidi"/>
          </w:rPr>
          <w:instrText xml:space="preserve"> PAGE   \* MERGEFORMAT </w:instrText>
        </w:r>
        <w:r w:rsidRPr="00BA6683">
          <w:rPr>
            <w:rFonts w:asciiTheme="majorBidi" w:hAnsiTheme="majorBidi" w:cstheme="majorBidi"/>
          </w:rPr>
          <w:fldChar w:fldCharType="separate"/>
        </w:r>
        <w:r w:rsidRPr="00BA6683">
          <w:rPr>
            <w:rFonts w:asciiTheme="majorBidi" w:hAnsiTheme="majorBidi" w:cstheme="majorBidi"/>
            <w:noProof/>
          </w:rPr>
          <w:t>2</w:t>
        </w:r>
        <w:r w:rsidRPr="00BA6683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8D664F6" w14:textId="77777777" w:rsidR="00BA6683" w:rsidRDefault="00BA6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D278" w14:textId="77777777" w:rsidR="00EE4BC8" w:rsidRDefault="00EE4BC8" w:rsidP="00BA6683">
      <w:pPr>
        <w:spacing w:after="0" w:line="240" w:lineRule="auto"/>
      </w:pPr>
      <w:r>
        <w:separator/>
      </w:r>
    </w:p>
  </w:footnote>
  <w:footnote w:type="continuationSeparator" w:id="0">
    <w:p w14:paraId="6A5DD215" w14:textId="77777777" w:rsidR="00EE4BC8" w:rsidRDefault="00EE4BC8" w:rsidP="00BA6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D23"/>
    <w:multiLevelType w:val="multilevel"/>
    <w:tmpl w:val="5F7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60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7"/>
    <w:rsid w:val="00265837"/>
    <w:rsid w:val="0032508D"/>
    <w:rsid w:val="00333849"/>
    <w:rsid w:val="005D6E0F"/>
    <w:rsid w:val="008E4D47"/>
    <w:rsid w:val="00BA6683"/>
    <w:rsid w:val="00E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3B7E"/>
  <w15:chartTrackingRefBased/>
  <w15:docId w15:val="{78A4475C-5EF2-4972-A68B-FD8D9203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8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8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8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8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83"/>
  </w:style>
  <w:style w:type="paragraph" w:styleId="Footer">
    <w:name w:val="footer"/>
    <w:basedOn w:val="Normal"/>
    <w:link w:val="FooterChar"/>
    <w:uiPriority w:val="99"/>
    <w:unhideWhenUsed/>
    <w:rsid w:val="00BA6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4802</Words>
  <Characters>27374</Characters>
  <Application>Microsoft Office Word</Application>
  <DocSecurity>0</DocSecurity>
  <Lines>228</Lines>
  <Paragraphs>64</Paragraphs>
  <ScaleCrop>false</ScaleCrop>
  <Company/>
  <LinksUpToDate>false</LinksUpToDate>
  <CharactersWithSpaces>32112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.</dc:creator>
  <cp:keywords/>
  <dc:description/>
  <cp:lastModifiedBy>ASUS .</cp:lastModifiedBy>
  <cp:revision>3</cp:revision>
  <dcterms:created xsi:type="dcterms:W3CDTF">2026-07-22T02:23:00Z</dcterms:created>
  <dcterms:modified xsi:type="dcterms:W3CDTF">2026-07-22T23:48:00Z</dcterms:modified>
</cp:coreProperties>
</file>